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rPr/>
      </w:pPr>
      <w:r>
        <w:rPr>
          <w:b/>
          <w:bCs/>
          <w:sz w:val="32"/>
          <w:szCs w:val="32"/>
          <w:u w:val="single"/>
        </w:rPr>
        <w:t xml:space="preserve">Town of Lexington Planning Board Meeting </w:t>
      </w:r>
      <w:r>
        <w:rPr>
          <w:b/>
          <w:bCs/>
          <w:sz w:val="32"/>
          <w:szCs w:val="32"/>
          <w:u w:val="single"/>
        </w:rPr>
        <w:t>March 9,</w:t>
      </w:r>
      <w:r>
        <w:rPr>
          <w:b/>
          <w:bCs/>
          <w:sz w:val="32"/>
          <w:szCs w:val="32"/>
          <w:u w:val="single"/>
        </w:rPr>
        <w:t xml:space="preserve"> 2021</w:t>
      </w:r>
    </w:p>
    <w:p>
      <w:pPr>
        <w:pStyle w:val="Normal"/>
        <w:jc w:val="left"/>
        <w:rPr>
          <w:b w:val="false"/>
          <w:b w:val="false"/>
          <w:bCs w:val="false"/>
          <w:sz w:val="24"/>
          <w:szCs w:val="24"/>
          <w:u w:val="none"/>
        </w:rPr>
      </w:pPr>
      <w:r>
        <w:rPr>
          <w:b w:val="false"/>
          <w:bCs w:val="false"/>
          <w:sz w:val="24"/>
          <w:szCs w:val="24"/>
          <w:u w:val="none"/>
        </w:rPr>
        <w:t>The Planning Board meeting was held via Zoom and was opened at 6:30PM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Board Member, Taris Charysyn, </w:t>
      </w:r>
      <w:r>
        <w:rPr>
          <w:b w:val="false"/>
          <w:bCs w:val="false"/>
          <w:sz w:val="24"/>
          <w:szCs w:val="24"/>
          <w:u w:val="none"/>
        </w:rPr>
        <w:t>Board Member Casey Scieszka, &amp;</w:t>
      </w:r>
      <w:r>
        <w:rPr>
          <w:b w:val="false"/>
          <w:bCs w:val="false"/>
          <w:sz w:val="24"/>
          <w:szCs w:val="24"/>
          <w:u w:val="none"/>
        </w:rPr>
        <w:t xml:space="preserve"> </w:t>
      </w:r>
      <w:r>
        <w:rPr>
          <w:b w:val="false"/>
          <w:bCs w:val="false"/>
          <w:sz w:val="24"/>
          <w:szCs w:val="24"/>
          <w:u w:val="none"/>
        </w:rPr>
        <w:t>Vice Chair</w:t>
      </w:r>
      <w:r>
        <w:rPr>
          <w:b w:val="false"/>
          <w:bCs w:val="false"/>
          <w:sz w:val="24"/>
          <w:szCs w:val="24"/>
          <w:u w:val="none"/>
        </w:rPr>
        <w:t xml:space="preserve">, Beverly Dezan.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rPr>
      </w:pPr>
      <w:r>
        <w:rPr>
          <w:b/>
          <w:bCs/>
          <w:sz w:val="24"/>
          <w:szCs w:val="24"/>
          <w:u w:val="none"/>
        </w:rPr>
        <w:t xml:space="preserve">Absent: </w:t>
      </w:r>
      <w:r>
        <w:rPr>
          <w:b w:val="false"/>
          <w:bCs w:val="false"/>
          <w:sz w:val="24"/>
          <w:szCs w:val="24"/>
          <w:u w:val="none"/>
        </w:rPr>
        <w:t>Board Member Daniel Davern</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Others Present:</w:t>
      </w:r>
      <w:r>
        <w:rPr>
          <w:b w:val="false"/>
          <w:bCs w:val="false"/>
          <w:sz w:val="24"/>
          <w:szCs w:val="24"/>
          <w:u w:val="none"/>
        </w:rPr>
        <w:t xml:space="preserve"> Stephen Yanoff, Elyse Yanoff, Harley Yanoff, Nancy &amp; Matt Jordan, and Regina</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Review and Approve Minutes from </w:t>
      </w:r>
      <w:r>
        <w:rPr>
          <w:b/>
          <w:bCs/>
          <w:sz w:val="24"/>
          <w:szCs w:val="24"/>
          <w:u w:val="single"/>
        </w:rPr>
        <w:t>February 9</w:t>
      </w:r>
      <w:r>
        <w:rPr>
          <w:b/>
          <w:bCs/>
          <w:sz w:val="24"/>
          <w:szCs w:val="24"/>
          <w:u w:val="single"/>
        </w:rPr>
        <w:t>, 202</w:t>
      </w:r>
      <w:r>
        <w:rPr>
          <w:b/>
          <w:bCs/>
          <w:sz w:val="24"/>
          <w:szCs w:val="24"/>
          <w:u w:val="single"/>
        </w:rPr>
        <w:t>1</w:t>
      </w:r>
    </w:p>
    <w:p>
      <w:pPr>
        <w:pStyle w:val="Normal"/>
        <w:jc w:val="left"/>
        <w:rPr/>
      </w:pPr>
      <w:r>
        <w:rPr>
          <w:b w:val="false"/>
          <w:bCs w:val="false"/>
          <w:sz w:val="24"/>
          <w:szCs w:val="24"/>
          <w:u w:val="none"/>
        </w:rPr>
        <w:t xml:space="preserve">On a motion by </w:t>
      </w:r>
      <w:r>
        <w:rPr>
          <w:b w:val="false"/>
          <w:bCs w:val="false"/>
          <w:sz w:val="24"/>
          <w:szCs w:val="24"/>
          <w:u w:val="none"/>
        </w:rPr>
        <w:t>Taris Charysyn</w:t>
      </w:r>
      <w:r>
        <w:rPr>
          <w:b w:val="false"/>
          <w:bCs w:val="false"/>
          <w:sz w:val="24"/>
          <w:szCs w:val="24"/>
          <w:u w:val="none"/>
        </w:rPr>
        <w:t xml:space="preserve"> and seconded by </w:t>
      </w:r>
      <w:r>
        <w:rPr>
          <w:b w:val="false"/>
          <w:bCs w:val="false"/>
          <w:sz w:val="24"/>
          <w:szCs w:val="24"/>
          <w:u w:val="none"/>
        </w:rPr>
        <w:t>Beverly Dezan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4-  Cawein, Charysyn, Dezan, and </w:t>
      </w:r>
      <w:r>
        <w:rPr>
          <w:b w:val="false"/>
          <w:bCs w:val="false"/>
          <w:sz w:val="24"/>
          <w:szCs w:val="24"/>
          <w:u w:val="none"/>
        </w:rPr>
        <w:t>Scieszka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Absent-1 - Davern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the Planning Board approved the minutes </w:t>
      </w:r>
      <w:r>
        <w:rPr>
          <w:b w:val="false"/>
          <w:bCs w:val="false"/>
          <w:sz w:val="24"/>
          <w:szCs w:val="24"/>
          <w:u w:val="none"/>
        </w:rPr>
        <w:t>from the February 9</w:t>
      </w:r>
      <w:r>
        <w:rPr>
          <w:b w:val="false"/>
          <w:bCs w:val="false"/>
          <w:sz w:val="24"/>
          <w:szCs w:val="24"/>
          <w:u w:val="none"/>
          <w:vertAlign w:val="superscript"/>
        </w:rPr>
        <w:t>th</w:t>
      </w:r>
      <w:r>
        <w:rPr>
          <w:b w:val="false"/>
          <w:bCs w:val="false"/>
          <w:sz w:val="24"/>
          <w:szCs w:val="24"/>
          <w:u w:val="none"/>
        </w:rPr>
        <w:t xml:space="preserve"> public hearing and meeting</w:t>
      </w:r>
      <w:r>
        <w:rPr>
          <w:b w:val="false"/>
          <w:bCs w:val="false"/>
          <w:sz w:val="24"/>
          <w:szCs w:val="24"/>
          <w:u w:val="none"/>
        </w:rPr>
        <w:t xml:space="preserve">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Special Use Permit – Revere &amp; Yanoff – </w:t>
      </w:r>
      <w:r>
        <w:rPr>
          <w:b/>
          <w:bCs/>
          <w:sz w:val="24"/>
          <w:szCs w:val="24"/>
          <w:u w:val="single"/>
        </w:rPr>
        <w:t>Tax Map # 127.00-5-34</w:t>
      </w:r>
    </w:p>
    <w:p>
      <w:pPr>
        <w:pStyle w:val="Normal"/>
        <w:jc w:val="left"/>
        <w:rPr>
          <w:b w:val="false"/>
          <w:b w:val="false"/>
          <w:bCs w:val="false"/>
          <w:sz w:val="24"/>
          <w:szCs w:val="24"/>
          <w:u w:val="none"/>
        </w:rPr>
      </w:pPr>
      <w:r>
        <w:rPr>
          <w:b w:val="false"/>
          <w:bCs w:val="false"/>
          <w:sz w:val="24"/>
          <w:szCs w:val="24"/>
          <w:u w:val="none"/>
        </w:rPr>
        <w:t xml:space="preserve">Stephen Yanoff </w:t>
      </w:r>
      <w:r>
        <w:rPr>
          <w:b w:val="false"/>
          <w:bCs w:val="false"/>
          <w:sz w:val="24"/>
          <w:szCs w:val="24"/>
          <w:u w:val="none"/>
        </w:rPr>
        <w:t>had</w:t>
      </w:r>
      <w:r>
        <w:rPr>
          <w:b w:val="false"/>
          <w:bCs w:val="false"/>
          <w:sz w:val="24"/>
          <w:szCs w:val="24"/>
          <w:u w:val="none"/>
        </w:rPr>
        <w:t xml:space="preserve"> presented the Planning Board with a Special Use Permit for property located at 1154 State Route 23A which is presently The Farm </w:t>
      </w:r>
      <w:r>
        <w:rPr>
          <w:b w:val="false"/>
          <w:bCs w:val="false"/>
          <w:sz w:val="24"/>
          <w:szCs w:val="24"/>
          <w:u w:val="none"/>
        </w:rPr>
        <w:t>at a previous meeting. The Board needed some more information which Steven had for this meeting. They received a letter from DEP which had clear conditions. The BOH said that because catering would be done it would not be under the jurisdiction of the BOH. Jenni wanted to know who gave the distance between the well and septic. She recommended that</w:t>
      </w:r>
      <w:r>
        <w:rPr>
          <w:b w:val="false"/>
          <w:bCs w:val="false"/>
          <w:sz w:val="24"/>
          <w:szCs w:val="24"/>
          <w:u w:val="none"/>
        </w:rPr>
        <w:t xml:space="preserve"> they get a clear </w:t>
      </w:r>
      <w:r>
        <w:rPr>
          <w:b w:val="false"/>
          <w:bCs w:val="false"/>
          <w:sz w:val="24"/>
          <w:szCs w:val="24"/>
          <w:u w:val="none"/>
        </w:rPr>
        <w:t>answer</w:t>
      </w:r>
      <w:r>
        <w:rPr>
          <w:b w:val="false"/>
          <w:bCs w:val="false"/>
          <w:sz w:val="24"/>
          <w:szCs w:val="24"/>
          <w:u w:val="none"/>
        </w:rPr>
        <w:t xml:space="preserve"> from the BOH what the required distance is. Drinking water would be brought in along with port a potties. Taris asked about a property manager and Harley said that he would be onsite for events and that they would like someone local too. They wanted to know about how many events there would be and it was said maybe 15 to 30 events per year. Taris has a problem with the situation and should not push considering what happened to the Hideout. There were some questions about the sink in the barn but it does not work. There would not be any changes to the structures. There will not be any cooking classes.</w:t>
      </w:r>
    </w:p>
    <w:p>
      <w:pPr>
        <w:pStyle w:val="Normal"/>
        <w:jc w:val="left"/>
        <w:rPr>
          <w:b w:val="false"/>
          <w:b w:val="false"/>
          <w:bCs w:val="false"/>
          <w:sz w:val="24"/>
          <w:szCs w:val="24"/>
          <w:u w:val="none"/>
        </w:rPr>
      </w:pPr>
      <w:r>
        <w:rPr>
          <w:b w:val="false"/>
          <w:bCs w:val="false"/>
          <w:sz w:val="24"/>
          <w:szCs w:val="24"/>
          <w:u w:val="none"/>
        </w:rPr>
        <w:t xml:space="preserve">The barn will be used as a wedding venue. All prep and cooking would be off </w:t>
      </w:r>
      <w:r>
        <w:rPr>
          <w:b w:val="false"/>
          <w:bCs w:val="false"/>
          <w:sz w:val="24"/>
          <w:szCs w:val="24"/>
          <w:u w:val="none"/>
        </w:rPr>
        <w:t>premise. The house will be used more than the barn would be for events. The BO H should be sending a letter. Sometimes people have concerns so then the Board may add some special conditions.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w:t>
      </w:r>
    </w:p>
    <w:p>
      <w:pPr>
        <w:pStyle w:val="Normal"/>
        <w:jc w:val="left"/>
        <w:rPr>
          <w:b w:val="false"/>
          <w:b w:val="false"/>
          <w:bCs w:val="false"/>
          <w:sz w:val="24"/>
          <w:szCs w:val="24"/>
          <w:u w:val="none"/>
        </w:rPr>
      </w:pPr>
      <w:r>
        <w:rPr>
          <w:b w:val="false"/>
          <w:bCs w:val="false"/>
          <w:sz w:val="24"/>
          <w:szCs w:val="24"/>
          <w:u w:val="none"/>
        </w:rPr>
        <w:t>On a motion by Beverly Dezan, seconded by Casey Sciezska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Ayes- 4 – Dezan, Cawein, Charysyn, &amp; Scieszka</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t>Absent-1- Davern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the Planning Board agrees to hold a public hearing on the special use permit followed by the regular planning board meeting but they ask that the question about the distance from the septic and well be answered by the BOH.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pPr>
      <w:r>
        <w:rPr>
          <w:b w:val="false"/>
          <w:bCs w:val="false"/>
          <w:sz w:val="24"/>
          <w:szCs w:val="24"/>
          <w:u w:val="none"/>
        </w:rPr>
        <w:t xml:space="preserve">On a motion by </w:t>
      </w:r>
      <w:r>
        <w:rPr>
          <w:b w:val="false"/>
          <w:bCs w:val="false"/>
          <w:sz w:val="24"/>
          <w:szCs w:val="24"/>
          <w:u w:val="none"/>
        </w:rPr>
        <w:t>Beverly Dezan</w:t>
      </w:r>
      <w:r>
        <w:rPr>
          <w:b w:val="false"/>
          <w:bCs w:val="false"/>
          <w:sz w:val="24"/>
          <w:szCs w:val="24"/>
          <w:u w:val="none"/>
        </w:rPr>
        <w:t xml:space="preserve">, seconded by </w:t>
      </w:r>
      <w:r>
        <w:rPr>
          <w:b w:val="false"/>
          <w:bCs w:val="false"/>
          <w:sz w:val="24"/>
          <w:szCs w:val="24"/>
          <w:u w:val="none"/>
        </w:rPr>
        <w:t>Jenni Cawein</w:t>
      </w:r>
      <w:r>
        <w:rPr>
          <w:b w:val="false"/>
          <w:bCs w:val="false"/>
          <w:sz w:val="24"/>
          <w:szCs w:val="24"/>
          <w:u w:val="none"/>
        </w:rPr>
        <w:t xml:space="preserve"> and with none opposed Chair, Cawein adjourned the meeting at 7:</w:t>
      </w:r>
      <w:r>
        <w:rPr>
          <w:b w:val="false"/>
          <w:bCs w:val="false"/>
          <w:sz w:val="24"/>
          <w:szCs w:val="24"/>
          <w:u w:val="none"/>
        </w:rPr>
        <w:t>55</w:t>
      </w:r>
      <w:r>
        <w:rPr>
          <w:b w:val="false"/>
          <w:bCs w:val="false"/>
          <w:sz w:val="24"/>
          <w:szCs w:val="24"/>
          <w:u w:val="none"/>
        </w:rPr>
        <w:t>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1293</TotalTime>
  <Application>LibreOffice/6.1.4.2$Windows_X86_64 LibreOffice_project/9d0f32d1f0b509096fd65e0d4bec26ddd1938fd3</Application>
  <Pages>2</Pages>
  <Words>491</Words>
  <CharactersWithSpaces>2875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2020-07-29T08:32:38Z</cp:lastPrinted>
  <dcterms:modified xsi:type="dcterms:W3CDTF">2021-03-23T09:34:33Z</dcterms:modified>
  <cp:revision>23</cp:revision>
  <dc:subject/>
  <dc:title/>
</cp:coreProperties>
</file>