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0"/>
          <w:szCs w:val="30"/>
          <w:u w:val="single"/>
        </w:rPr>
      </w:pPr>
      <w:r>
        <w:rPr>
          <w:b/>
          <w:bCs/>
          <w:sz w:val="30"/>
          <w:szCs w:val="30"/>
          <w:u w:val="single"/>
        </w:rPr>
        <w:t xml:space="preserve">Town of Lexington Organizational Meeting – January </w:t>
      </w:r>
      <w:r>
        <w:rPr>
          <w:b/>
          <w:bCs/>
          <w:sz w:val="30"/>
          <w:szCs w:val="30"/>
          <w:u w:val="single"/>
        </w:rPr>
        <w:t>4</w:t>
      </w:r>
      <w:r>
        <w:rPr>
          <w:b/>
          <w:bCs/>
          <w:sz w:val="30"/>
          <w:szCs w:val="30"/>
          <w:u w:val="single"/>
        </w:rPr>
        <w:t>, 20</w:t>
      </w:r>
      <w:r>
        <w:rPr>
          <w:b/>
          <w:bCs/>
          <w:sz w:val="30"/>
          <w:szCs w:val="30"/>
          <w:u w:val="single"/>
        </w:rPr>
        <w:t>22</w:t>
      </w:r>
    </w:p>
    <w:p>
      <w:pPr>
        <w:pStyle w:val="Normal"/>
        <w:jc w:val="left"/>
        <w:rPr>
          <w:b w:val="false"/>
          <w:b w:val="false"/>
          <w:bCs w:val="false"/>
          <w:sz w:val="30"/>
          <w:szCs w:val="30"/>
          <w:u w:val="none"/>
        </w:rPr>
      </w:pPr>
      <w:r>
        <w:rPr>
          <w:b w:val="false"/>
          <w:bCs w:val="false"/>
          <w:sz w:val="30"/>
          <w:szCs w:val="30"/>
          <w:u w:val="none"/>
        </w:rPr>
        <w:tab/>
      </w:r>
      <w:r>
        <w:rPr>
          <w:b w:val="false"/>
          <w:bCs w:val="false"/>
          <w:sz w:val="24"/>
          <w:szCs w:val="24"/>
          <w:u w:val="none"/>
        </w:rPr>
        <w:t xml:space="preserve">The Organizational Meeting of the Town Board of the Town of Lexington was called to order at 6:00 PM by Supervisor, </w:t>
      </w:r>
      <w:r>
        <w:rPr>
          <w:b w:val="false"/>
          <w:bCs w:val="false"/>
          <w:sz w:val="24"/>
          <w:szCs w:val="24"/>
          <w:u w:val="none"/>
        </w:rPr>
        <w:t xml:space="preserve">JoEllen Schermerhorn </w:t>
      </w:r>
      <w:r>
        <w:rPr>
          <w:b w:val="false"/>
          <w:bCs w:val="false"/>
          <w:sz w:val="24"/>
          <w:szCs w:val="24"/>
          <w:u w:val="none"/>
        </w:rPr>
        <w:t xml:space="preserve"> at the Lexington Municipal Building, followed by the Pledge of Allegiance. </w:t>
      </w:r>
      <w:r>
        <w:rPr>
          <w:b w:val="false"/>
          <w:bCs w:val="false"/>
          <w:sz w:val="24"/>
          <w:szCs w:val="24"/>
          <w:u w:val="none"/>
        </w:rPr>
        <w:t>Supervisor Schermerhorn said that the Oaths of Office were done previously.</w:t>
      </w:r>
    </w:p>
    <w:p>
      <w:pPr>
        <w:pStyle w:val="Normal"/>
        <w:jc w:val="center"/>
        <w:rPr>
          <w:b/>
          <w:b/>
          <w:bCs/>
          <w:sz w:val="24"/>
          <w:szCs w:val="24"/>
        </w:rPr>
      </w:pPr>
      <w:r>
        <w:rPr>
          <w:b/>
          <w:bCs/>
          <w:sz w:val="24"/>
          <w:szCs w:val="24"/>
        </w:rPr>
      </w:r>
    </w:p>
    <w:p>
      <w:pPr>
        <w:pStyle w:val="Normal"/>
        <w:jc w:val="left"/>
        <w:rPr>
          <w:b w:val="false"/>
          <w:b w:val="false"/>
          <w:bCs w:val="false"/>
          <w:sz w:val="24"/>
          <w:szCs w:val="24"/>
        </w:rPr>
      </w:pPr>
      <w:r>
        <w:rPr>
          <w:b/>
          <w:bCs/>
          <w:sz w:val="24"/>
          <w:szCs w:val="24"/>
        </w:rPr>
        <w:t>PRESENT:</w:t>
      </w:r>
      <w:r>
        <w:rPr>
          <w:b w:val="false"/>
          <w:bCs w:val="false"/>
          <w:sz w:val="24"/>
          <w:szCs w:val="24"/>
        </w:rPr>
        <w:tab/>
        <w:t xml:space="preserve">Supervisor </w:t>
        <w:tab/>
        <w:tab/>
        <w:tab/>
        <w:tab/>
      </w:r>
      <w:r>
        <w:rPr>
          <w:b w:val="false"/>
          <w:bCs w:val="false"/>
          <w:sz w:val="24"/>
          <w:szCs w:val="24"/>
        </w:rPr>
        <w:t>JoEllen Schermerhorn</w:t>
      </w:r>
    </w:p>
    <w:p>
      <w:pPr>
        <w:pStyle w:val="Normal"/>
        <w:jc w:val="left"/>
        <w:rPr>
          <w:b w:val="false"/>
          <w:b w:val="false"/>
          <w:bCs w:val="false"/>
          <w:sz w:val="24"/>
          <w:szCs w:val="24"/>
        </w:rPr>
      </w:pPr>
      <w:r>
        <w:rPr>
          <w:b w:val="false"/>
          <w:bCs w:val="false"/>
          <w:sz w:val="24"/>
          <w:szCs w:val="24"/>
        </w:rPr>
        <w:tab/>
        <w:tab/>
        <w:t>Council Members</w:t>
        <w:tab/>
        <w:tab/>
        <w:tab/>
        <w:t>Michael Barcone</w:t>
      </w:r>
    </w:p>
    <w:p>
      <w:pPr>
        <w:pStyle w:val="Normal"/>
        <w:jc w:val="left"/>
        <w:rPr>
          <w:b w:val="false"/>
          <w:b w:val="false"/>
          <w:bCs w:val="false"/>
          <w:sz w:val="24"/>
          <w:szCs w:val="24"/>
        </w:rPr>
      </w:pPr>
      <w:r>
        <w:rPr>
          <w:b w:val="false"/>
          <w:bCs w:val="false"/>
          <w:sz w:val="24"/>
          <w:szCs w:val="24"/>
        </w:rPr>
        <w:tab/>
        <w:tab/>
        <w:tab/>
        <w:tab/>
        <w:tab/>
        <w:tab/>
        <w:tab/>
      </w:r>
      <w:r>
        <w:rPr>
          <w:b w:val="false"/>
          <w:bCs w:val="false"/>
          <w:sz w:val="24"/>
          <w:szCs w:val="24"/>
        </w:rPr>
        <w:t>Bradley Jenkins</w:t>
      </w:r>
    </w:p>
    <w:p>
      <w:pPr>
        <w:pStyle w:val="Normal"/>
        <w:jc w:val="left"/>
        <w:rPr>
          <w:b w:val="false"/>
          <w:b w:val="false"/>
          <w:bCs w:val="false"/>
          <w:sz w:val="24"/>
          <w:szCs w:val="24"/>
        </w:rPr>
      </w:pPr>
      <w:r>
        <w:rPr>
          <w:b w:val="false"/>
          <w:bCs w:val="false"/>
          <w:sz w:val="24"/>
          <w:szCs w:val="24"/>
        </w:rPr>
        <w:tab/>
        <w:tab/>
        <w:tab/>
        <w:tab/>
        <w:tab/>
        <w:tab/>
        <w:tab/>
        <w:t>William Pushman</w:t>
      </w:r>
    </w:p>
    <w:p>
      <w:pPr>
        <w:pStyle w:val="Normal"/>
        <w:jc w:val="left"/>
        <w:rPr>
          <w:b w:val="false"/>
          <w:b w:val="false"/>
          <w:bCs w:val="false"/>
          <w:sz w:val="24"/>
          <w:szCs w:val="24"/>
        </w:rPr>
      </w:pPr>
      <w:r>
        <w:rPr>
          <w:b w:val="false"/>
          <w:bCs w:val="false"/>
          <w:sz w:val="24"/>
          <w:szCs w:val="24"/>
        </w:rPr>
        <w:tab/>
        <w:tab/>
        <w:tab/>
        <w:tab/>
        <w:tab/>
        <w:tab/>
        <w:tab/>
      </w:r>
      <w:r>
        <w:rPr>
          <w:b w:val="false"/>
          <w:bCs w:val="false"/>
          <w:sz w:val="24"/>
          <w:szCs w:val="24"/>
        </w:rPr>
        <w:t>Bennett Wine</w:t>
      </w:r>
    </w:p>
    <w:p>
      <w:pPr>
        <w:pStyle w:val="Normal"/>
        <w:jc w:val="left"/>
        <w:rPr>
          <w:b w:val="false"/>
          <w:b w:val="false"/>
          <w:bCs w:val="false"/>
          <w:sz w:val="24"/>
          <w:szCs w:val="24"/>
        </w:rPr>
      </w:pPr>
      <w:r>
        <w:rPr>
          <w:b w:val="false"/>
          <w:bCs w:val="false"/>
          <w:sz w:val="24"/>
          <w:szCs w:val="24"/>
        </w:rPr>
        <w:tab/>
        <w:tab/>
        <w:t xml:space="preserve">Town Clerk </w:t>
        <w:tab/>
        <w:tab/>
        <w:tab/>
        <w:tab/>
        <w:t>Charlotte Jaeger</w:t>
      </w:r>
    </w:p>
    <w:p>
      <w:pPr>
        <w:pStyle w:val="Normal"/>
        <w:jc w:val="left"/>
        <w:rPr>
          <w:b w:val="false"/>
          <w:b w:val="false"/>
          <w:bCs w:val="false"/>
          <w:sz w:val="24"/>
          <w:szCs w:val="24"/>
        </w:rPr>
      </w:pPr>
      <w:r>
        <w:rPr>
          <w:b w:val="false"/>
          <w:bCs w:val="false"/>
          <w:sz w:val="24"/>
          <w:szCs w:val="24"/>
        </w:rPr>
        <w:tab/>
        <w:tab/>
        <w:t>Highway Superintendent</w:t>
        <w:tab/>
        <w:tab/>
      </w:r>
      <w:r>
        <w:rPr>
          <w:b w:val="false"/>
          <w:bCs w:val="false"/>
          <w:sz w:val="24"/>
          <w:szCs w:val="24"/>
        </w:rPr>
        <w:t>Kevin Simmons</w:t>
      </w:r>
      <w:r>
        <w:rPr>
          <w:b w:val="false"/>
          <w:bCs w:val="false"/>
          <w:sz w:val="24"/>
          <w:szCs w:val="24"/>
        </w:rPr>
        <w:tab/>
        <w:tab/>
      </w:r>
    </w:p>
    <w:p>
      <w:pPr>
        <w:pStyle w:val="Normal"/>
        <w:jc w:val="left"/>
        <w:rPr>
          <w:b/>
          <w:b/>
          <w:bCs/>
          <w:sz w:val="24"/>
          <w:szCs w:val="24"/>
        </w:rPr>
      </w:pPr>
      <w:r>
        <w:rPr>
          <w:b/>
          <w:bCs/>
          <w:sz w:val="24"/>
          <w:szCs w:val="24"/>
        </w:rPr>
      </w:r>
    </w:p>
    <w:p>
      <w:pPr>
        <w:pStyle w:val="Normal"/>
        <w:jc w:val="left"/>
        <w:rPr>
          <w:b w:val="false"/>
          <w:b w:val="false"/>
          <w:bCs w:val="false"/>
          <w:sz w:val="24"/>
          <w:szCs w:val="24"/>
        </w:rPr>
      </w:pPr>
      <w:r>
        <w:rPr>
          <w:b/>
          <w:bCs/>
          <w:sz w:val="24"/>
          <w:szCs w:val="24"/>
        </w:rPr>
        <w:t>OTHERS PRESENT:</w:t>
      </w:r>
      <w:r>
        <w:rPr>
          <w:b w:val="false"/>
          <w:bCs w:val="false"/>
          <w:sz w:val="24"/>
          <w:szCs w:val="24"/>
        </w:rPr>
        <w:t xml:space="preserve"> Nancy Orr, Dan Davern Sr., </w:t>
      </w:r>
      <w:r>
        <w:rPr>
          <w:b w:val="false"/>
          <w:bCs w:val="false"/>
          <w:sz w:val="24"/>
          <w:szCs w:val="24"/>
        </w:rPr>
        <w:t>Christine Dwon, Jen Cawein, Larry Russ, Jack Jordan, Mike Ryan from the Mountain Eagle, Paul &amp; Liza Dwon, Shelly, &amp; James Doran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1-22</w:t>
      </w:r>
    </w:p>
    <w:p>
      <w:pPr>
        <w:pStyle w:val="Normal"/>
        <w:jc w:val="left"/>
        <w:rPr>
          <w:b/>
          <w:b/>
          <w:bCs/>
          <w:sz w:val="24"/>
          <w:szCs w:val="24"/>
          <w:u w:val="single"/>
        </w:rPr>
      </w:pPr>
      <w:r>
        <w:rPr>
          <w:b/>
          <w:bCs/>
          <w:sz w:val="24"/>
          <w:szCs w:val="24"/>
          <w:u w:val="single"/>
        </w:rPr>
        <w:t>Town Board Monthly Meeting</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w:t>
      </w:r>
      <w:r>
        <w:rPr>
          <w:b w:val="false"/>
          <w:bCs w:val="false"/>
          <w:sz w:val="24"/>
          <w:szCs w:val="24"/>
          <w:u w:val="none"/>
        </w:rPr>
        <w:t xml:space="preserve"> </w:t>
      </w:r>
      <w:r>
        <w:rPr>
          <w:b w:val="false"/>
          <w:bCs w:val="false"/>
          <w:sz w:val="24"/>
          <w:szCs w:val="24"/>
          <w:u w:val="none"/>
        </w:rPr>
        <w:t>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Jenkins</w:t>
      </w:r>
      <w:r>
        <w:rPr>
          <w:b w:val="false"/>
          <w:bCs w:val="false"/>
          <w:sz w:val="24"/>
          <w:szCs w:val="24"/>
          <w:u w:val="none"/>
        </w:rPr>
        <w:t xml:space="preserve">,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 xml:space="preserve">            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Therefore, the Town of Lexington Town Board designates the first Tuesday of each month at 6:00 PM to be the regular meeting night of the Town Board of the Town of Lexington, and the meetings will be held at the Municipal Building, 3542 Route 42.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2-22</w:t>
      </w:r>
    </w:p>
    <w:p>
      <w:pPr>
        <w:pStyle w:val="Normal"/>
        <w:jc w:val="left"/>
        <w:rPr>
          <w:b/>
          <w:b/>
          <w:bCs/>
          <w:sz w:val="24"/>
          <w:szCs w:val="24"/>
          <w:u w:val="single"/>
        </w:rPr>
      </w:pPr>
      <w:r>
        <w:rPr>
          <w:b/>
          <w:bCs/>
          <w:sz w:val="24"/>
          <w:szCs w:val="24"/>
          <w:u w:val="single"/>
        </w:rPr>
        <w:t>Calling Special Meetings</w:t>
      </w:r>
    </w:p>
    <w:p>
      <w:pPr>
        <w:pStyle w:val="Normal"/>
        <w:jc w:val="left"/>
        <w:rPr>
          <w:b w:val="false"/>
          <w:b w:val="false"/>
          <w:bCs w:val="false"/>
          <w:sz w:val="24"/>
          <w:szCs w:val="24"/>
          <w:u w:val="none"/>
        </w:rPr>
      </w:pPr>
      <w:r>
        <w:rPr>
          <w:b w:val="false"/>
          <w:bCs w:val="false"/>
          <w:sz w:val="24"/>
          <w:szCs w:val="24"/>
          <w:u w:val="none"/>
        </w:rPr>
        <w:tab/>
        <w:t xml:space="preserve">On a motion by Council Member William Pushman, seconded by Council Member </w:t>
      </w:r>
      <w:r>
        <w:rPr>
          <w:b w:val="false"/>
          <w:bCs w:val="false"/>
          <w:sz w:val="24"/>
          <w:szCs w:val="24"/>
          <w:u w:val="none"/>
        </w:rPr>
        <w:t>Bennett Wine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ADOPTED: </w:t>
        <w:tab/>
        <w:t>Ayes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 xml:space="preserve">Jenkins, </w:t>
      </w:r>
      <w:r>
        <w:rPr>
          <w:b w:val="false"/>
          <w:bCs w:val="false"/>
          <w:sz w:val="24"/>
          <w:szCs w:val="24"/>
          <w:u w:val="none"/>
        </w:rPr>
        <w:t xml:space="preserve">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 xml:space="preserve">            Nays – 0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Therefore, it is resolved, that Special Meetings may be called by the Supervisor, provided that 24 hours advance notice be given to Town Board Members and that the Supervisor will call a Special Town Board Meeting at the request of two or more Town Board Members.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RESOULUTION # </w:t>
      </w:r>
      <w:r>
        <w:rPr>
          <w:b/>
          <w:bCs/>
          <w:sz w:val="24"/>
          <w:szCs w:val="24"/>
          <w:u w:val="single"/>
        </w:rPr>
        <w:t>3-22</w:t>
      </w:r>
    </w:p>
    <w:p>
      <w:pPr>
        <w:pStyle w:val="Normal"/>
        <w:jc w:val="left"/>
        <w:rPr>
          <w:b/>
          <w:b/>
          <w:bCs/>
          <w:sz w:val="24"/>
          <w:szCs w:val="24"/>
          <w:u w:val="single"/>
        </w:rPr>
      </w:pPr>
      <w:r>
        <w:rPr>
          <w:b/>
          <w:bCs/>
          <w:sz w:val="24"/>
          <w:szCs w:val="24"/>
          <w:u w:val="single"/>
        </w:rPr>
        <w:t>Designation of Banks</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Bennett</w:t>
      </w:r>
      <w:r>
        <w:rPr>
          <w:b w:val="false"/>
          <w:bCs w:val="false"/>
          <w:sz w:val="24"/>
          <w:szCs w:val="24"/>
          <w:u w:val="none"/>
        </w:rPr>
        <w:t xml:space="preserve"> </w:t>
      </w:r>
      <w:r>
        <w:rPr>
          <w:b w:val="false"/>
          <w:bCs w:val="false"/>
          <w:sz w:val="24"/>
          <w:szCs w:val="24"/>
          <w:u w:val="none"/>
        </w:rPr>
        <w:t>Wine,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 xml:space="preserve">Jenkins, </w:t>
      </w:r>
      <w:r>
        <w:rPr>
          <w:b w:val="false"/>
          <w:bCs w:val="false"/>
          <w:sz w:val="24"/>
          <w:szCs w:val="24"/>
          <w:u w:val="none"/>
        </w:rPr>
        <w:t xml:space="preserve">Schermerhorn, Pushman,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Resolved, that this Town Board does hereby designate the Bank of Greene County, Tannersville, N.Y., the NBT Bank, NA., of Grand Gorge, &amp; Windham, N.Y., and the Catskill – Hudson Bank, of Kingston, N.Y. as the official depositories for the Town of Lexington for the year 20</w:t>
      </w:r>
      <w:r>
        <w:rPr>
          <w:b w:val="false"/>
          <w:bCs w:val="false"/>
          <w:sz w:val="24"/>
          <w:szCs w:val="24"/>
          <w:u w:val="none"/>
        </w:rPr>
        <w:t>22</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4-22</w:t>
      </w:r>
    </w:p>
    <w:p>
      <w:pPr>
        <w:pStyle w:val="Normal"/>
        <w:jc w:val="left"/>
        <w:rPr>
          <w:b/>
          <w:b/>
          <w:bCs/>
          <w:sz w:val="24"/>
          <w:szCs w:val="24"/>
          <w:u w:val="single"/>
        </w:rPr>
      </w:pPr>
      <w:r>
        <w:rPr>
          <w:b/>
          <w:bCs/>
          <w:sz w:val="24"/>
          <w:szCs w:val="24"/>
          <w:u w:val="single"/>
        </w:rPr>
        <w:t>Investment of Idle Monies</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William</w:t>
      </w:r>
      <w:r>
        <w:rPr>
          <w:b w:val="false"/>
          <w:bCs w:val="false"/>
          <w:sz w:val="24"/>
          <w:szCs w:val="24"/>
          <w:u w:val="none"/>
        </w:rPr>
        <w:t xml:space="preserve"> </w:t>
      </w:r>
      <w:r>
        <w:rPr>
          <w:b w:val="false"/>
          <w:bCs w:val="false"/>
          <w:sz w:val="24"/>
          <w:szCs w:val="24"/>
          <w:u w:val="none"/>
        </w:rPr>
        <w:t xml:space="preserve">Pushman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w:t>
      </w:r>
      <w:r>
        <w:rPr>
          <w:b w:val="false"/>
          <w:bCs w:val="false"/>
          <w:sz w:val="24"/>
          <w:szCs w:val="24"/>
          <w:u w:val="none"/>
        </w:rPr>
        <w:t xml:space="preserve">Jenkins, </w:t>
      </w:r>
      <w:r>
        <w:rPr>
          <w:b w:val="false"/>
          <w:bCs w:val="false"/>
          <w:sz w:val="24"/>
          <w:szCs w:val="24"/>
          <w:u w:val="none"/>
        </w:rPr>
        <w:t xml:space="preserve">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Whereas the Town of Lexington wishes to comply with NYS General Municipal Law regarding the security of public deposits that it has on deposit at any bank, and so the Town of Lexington will continue to use an ICS account at the Catskill-Hudson Bank.</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5-22</w:t>
      </w:r>
    </w:p>
    <w:p>
      <w:pPr>
        <w:pStyle w:val="Normal"/>
        <w:jc w:val="left"/>
        <w:rPr>
          <w:b/>
          <w:b/>
          <w:bCs/>
          <w:sz w:val="24"/>
          <w:szCs w:val="24"/>
          <w:u w:val="single"/>
        </w:rPr>
      </w:pPr>
      <w:r>
        <w:rPr>
          <w:b/>
          <w:bCs/>
          <w:sz w:val="24"/>
          <w:szCs w:val="24"/>
          <w:u w:val="single"/>
        </w:rPr>
        <w:t>Designation of Official Newspapers</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w:t>
      </w:r>
      <w:r>
        <w:rPr>
          <w:b w:val="false"/>
          <w:bCs w:val="false"/>
          <w:sz w:val="24"/>
          <w:szCs w:val="24"/>
          <w:u w:val="none"/>
        </w:rPr>
        <w:t xml:space="preserve"> </w:t>
      </w:r>
      <w:r>
        <w:rPr>
          <w:b w:val="false"/>
          <w:bCs w:val="false"/>
          <w:sz w:val="24"/>
          <w:szCs w:val="24"/>
          <w:u w:val="none"/>
        </w:rPr>
        <w:t>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w:t>
      </w:r>
      <w:r>
        <w:rPr>
          <w:b w:val="false"/>
          <w:bCs w:val="false"/>
          <w:sz w:val="24"/>
          <w:szCs w:val="24"/>
          <w:u w:val="none"/>
        </w:rPr>
        <w:t xml:space="preserve">Jenkins, </w:t>
      </w:r>
      <w:r>
        <w:rPr>
          <w:b w:val="false"/>
          <w:bCs w:val="false"/>
          <w:sz w:val="24"/>
          <w:szCs w:val="24"/>
          <w:u w:val="none"/>
        </w:rPr>
        <w:t xml:space="preserve">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Resolved, that this Town Board does hereby designate the Mountain Eagle and the Catskill Daily Mail as the official newspapers for the Town of Lexington for the year 20</w:t>
      </w:r>
      <w:r>
        <w:rPr>
          <w:b w:val="false"/>
          <w:bCs w:val="false"/>
          <w:sz w:val="24"/>
          <w:szCs w:val="24"/>
          <w:u w:val="none"/>
        </w:rPr>
        <w:t>22.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6-22</w:t>
      </w:r>
    </w:p>
    <w:p>
      <w:pPr>
        <w:pStyle w:val="Normal"/>
        <w:jc w:val="left"/>
        <w:rPr>
          <w:b/>
          <w:b/>
          <w:bCs/>
          <w:sz w:val="24"/>
          <w:szCs w:val="24"/>
          <w:u w:val="single"/>
        </w:rPr>
      </w:pPr>
      <w:r>
        <w:rPr>
          <w:b/>
          <w:bCs/>
          <w:sz w:val="24"/>
          <w:szCs w:val="24"/>
          <w:u w:val="single"/>
        </w:rPr>
        <w:t>Designated Radio Station</w:t>
      </w:r>
    </w:p>
    <w:p>
      <w:pPr>
        <w:pStyle w:val="Normal"/>
        <w:jc w:val="left"/>
        <w:rPr>
          <w:b w:val="false"/>
          <w:b w:val="false"/>
          <w:bCs w:val="false"/>
          <w:sz w:val="24"/>
          <w:szCs w:val="24"/>
          <w:u w:val="none"/>
        </w:rPr>
      </w:pPr>
      <w:r>
        <w:rPr>
          <w:b w:val="false"/>
          <w:bCs w:val="false"/>
          <w:sz w:val="24"/>
          <w:szCs w:val="24"/>
          <w:u w:val="none"/>
        </w:rPr>
        <w:tab/>
        <w:t xml:space="preserve">On a motion by Council Member William Pushman, </w:t>
      </w:r>
      <w:r>
        <w:rPr>
          <w:b w:val="false"/>
          <w:bCs w:val="false"/>
          <w:sz w:val="24"/>
          <w:szCs w:val="24"/>
          <w:u w:val="none"/>
        </w:rPr>
        <w:t>seconded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does hereby designate WRIP the official radio station for 2022.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7-</w:t>
      </w:r>
      <w:r>
        <w:rPr>
          <w:b/>
          <w:bCs/>
          <w:sz w:val="24"/>
          <w:szCs w:val="24"/>
          <w:u w:val="single"/>
        </w:rPr>
        <w:t>22</w:t>
      </w:r>
    </w:p>
    <w:p>
      <w:pPr>
        <w:pStyle w:val="Normal"/>
        <w:jc w:val="left"/>
        <w:rPr>
          <w:b/>
          <w:b/>
          <w:bCs/>
          <w:sz w:val="24"/>
          <w:szCs w:val="24"/>
          <w:u w:val="single"/>
        </w:rPr>
      </w:pPr>
      <w:r>
        <w:rPr>
          <w:b/>
          <w:bCs/>
          <w:sz w:val="24"/>
          <w:szCs w:val="24"/>
          <w:u w:val="single"/>
        </w:rPr>
        <w:t>Readopt Policy Book / Mileage Compensation and Dinners for Town Officials</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Michael</w:t>
      </w:r>
      <w:r>
        <w:rPr>
          <w:b w:val="false"/>
          <w:bCs w:val="false"/>
          <w:sz w:val="24"/>
          <w:szCs w:val="24"/>
          <w:u w:val="none"/>
        </w:rPr>
        <w:t xml:space="preserve"> </w:t>
      </w:r>
      <w:r>
        <w:rPr>
          <w:b w:val="false"/>
          <w:bCs w:val="false"/>
          <w:sz w:val="24"/>
          <w:szCs w:val="24"/>
          <w:u w:val="none"/>
        </w:rPr>
        <w:t>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Jenkins</w:t>
      </w:r>
      <w:r>
        <w:rPr>
          <w:b w:val="false"/>
          <w:bCs w:val="false"/>
          <w:sz w:val="24"/>
          <w:szCs w:val="24"/>
          <w:u w:val="none"/>
        </w:rPr>
        <w:t xml:space="preserve">, Schermerhorn, Pushman,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Resolved, that this Town Board moves to accept the book as is which consists of the employee handbook and code of ethics and does hereby fix mileage compensation at the IRS rate of 58.</w:t>
      </w:r>
      <w:r>
        <w:rPr>
          <w:b w:val="false"/>
          <w:bCs w:val="false"/>
          <w:sz w:val="24"/>
          <w:szCs w:val="24"/>
          <w:u w:val="none"/>
        </w:rPr>
        <w:t>5</w:t>
      </w:r>
      <w:r>
        <w:rPr>
          <w:b w:val="false"/>
          <w:bCs w:val="false"/>
          <w:sz w:val="24"/>
          <w:szCs w:val="24"/>
          <w:u w:val="none"/>
        </w:rPr>
        <w:t xml:space="preserve"> cents per mile for the following:  Assessor, Code Enforcement Officer, Animal Control Officer, Justices, Town Superintendent of Highways, Election Inspectors, Town Clerk / Collector, Town Supervisor, Town Council Members, Planning Board Members, or any appointed or otherwise elected official that goes on Town business.</w:t>
      </w:r>
    </w:p>
    <w:p>
      <w:pPr>
        <w:pStyle w:val="Normal"/>
        <w:jc w:val="left"/>
        <w:rPr>
          <w:b w:val="false"/>
          <w:b w:val="false"/>
          <w:bCs w:val="false"/>
          <w:sz w:val="24"/>
          <w:szCs w:val="24"/>
          <w:u w:val="none"/>
        </w:rPr>
      </w:pPr>
      <w:r>
        <w:rPr>
          <w:b w:val="false"/>
          <w:bCs w:val="false"/>
          <w:sz w:val="24"/>
          <w:szCs w:val="24"/>
          <w:u w:val="none"/>
        </w:rPr>
        <w:tab/>
        <w:t>Be it further resolved, that this Town Board authorizes payment of meals for Town Officials that attend official meetings, not to exceed $15.00 for lunch and $25.00 for dinner and a $40.00 maximum per day.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8-22</w:t>
      </w:r>
    </w:p>
    <w:p>
      <w:pPr>
        <w:pStyle w:val="Normal"/>
        <w:jc w:val="left"/>
        <w:rPr>
          <w:b/>
          <w:b/>
          <w:bCs/>
          <w:sz w:val="24"/>
          <w:szCs w:val="24"/>
          <w:u w:val="single"/>
        </w:rPr>
      </w:pPr>
      <w:r>
        <w:rPr>
          <w:b/>
          <w:bCs/>
          <w:sz w:val="24"/>
          <w:szCs w:val="24"/>
          <w:u w:val="single"/>
        </w:rPr>
        <w:t>Authorize Payment of Dues to Associations</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Bradley Jenkins</w:t>
      </w:r>
      <w:r>
        <w:rPr>
          <w:b w:val="false"/>
          <w:bCs w:val="false"/>
          <w:sz w:val="24"/>
          <w:szCs w:val="24"/>
          <w:u w:val="none"/>
        </w:rPr>
        <w:t>,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Jenkins</w:t>
      </w:r>
      <w:r>
        <w:rPr>
          <w:b w:val="false"/>
          <w:bCs w:val="false"/>
          <w:sz w:val="24"/>
          <w:szCs w:val="24"/>
          <w:u w:val="none"/>
        </w:rPr>
        <w:t xml:space="preserve">,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Resolved, that this Town Board authorizes payment of dues to the following Associations: NYS</w:t>
      </w:r>
    </w:p>
    <w:p>
      <w:pPr>
        <w:pStyle w:val="Normal"/>
        <w:jc w:val="left"/>
        <w:rPr>
          <w:b w:val="false"/>
          <w:b w:val="false"/>
          <w:bCs w:val="false"/>
          <w:sz w:val="24"/>
          <w:szCs w:val="24"/>
          <w:u w:val="none"/>
        </w:rPr>
      </w:pPr>
      <w:r>
        <w:rPr>
          <w:b w:val="false"/>
          <w:bCs w:val="false"/>
          <w:sz w:val="24"/>
          <w:szCs w:val="24"/>
          <w:u w:val="none"/>
        </w:rPr>
        <w:t xml:space="preserve">Association of Towns, NYS Planning Federation, Association of Magistrates of NYS, Magistrates </w:t>
        <w:br/>
        <w:t>Association of Greene County, NYS Tax Receivers and Collectors, Greene County Highway Superintendent Association, NYS Superintendent of Highways, NYS Assessors Association, Greene County Assessors Association, Columbia-Greene Town Clerk's Association, NYS Town Clerk Association, and the Association of Public History for New York State.</w:t>
      </w:r>
    </w:p>
    <w:p>
      <w:pPr>
        <w:pStyle w:val="Normal"/>
        <w:jc w:val="left"/>
        <w:rPr>
          <w:b w:val="false"/>
          <w:b w:val="false"/>
          <w:bCs w:val="false"/>
          <w:sz w:val="24"/>
          <w:szCs w:val="24"/>
          <w:u w:val="none"/>
        </w:rPr>
      </w:pPr>
      <w:r>
        <w:rPr>
          <w:b w:val="false"/>
          <w:bCs w:val="false"/>
          <w:sz w:val="24"/>
          <w:szCs w:val="24"/>
          <w:u w:val="none"/>
        </w:rPr>
        <w:tab/>
      </w:r>
    </w:p>
    <w:p>
      <w:pPr>
        <w:pStyle w:val="Normal"/>
        <w:jc w:val="left"/>
        <w:rPr>
          <w:b/>
          <w:b/>
          <w:bCs/>
          <w:sz w:val="24"/>
          <w:szCs w:val="24"/>
          <w:u w:val="single"/>
        </w:rPr>
      </w:pPr>
      <w:r>
        <w:rPr>
          <w:b/>
          <w:bCs/>
          <w:sz w:val="24"/>
          <w:szCs w:val="24"/>
          <w:u w:val="single"/>
        </w:rPr>
        <w:t xml:space="preserve">RESOLUTION # </w:t>
      </w:r>
      <w:r>
        <w:rPr>
          <w:b/>
          <w:bCs/>
          <w:sz w:val="24"/>
          <w:szCs w:val="24"/>
          <w:u w:val="single"/>
        </w:rPr>
        <w:t>9-22</w:t>
      </w:r>
    </w:p>
    <w:p>
      <w:pPr>
        <w:pStyle w:val="Normal"/>
        <w:jc w:val="left"/>
        <w:rPr>
          <w:b/>
          <w:b/>
          <w:bCs/>
          <w:sz w:val="24"/>
          <w:szCs w:val="24"/>
          <w:u w:val="single"/>
        </w:rPr>
      </w:pPr>
      <w:r>
        <w:rPr>
          <w:b/>
          <w:bCs/>
          <w:sz w:val="24"/>
          <w:szCs w:val="24"/>
          <w:u w:val="single"/>
        </w:rPr>
        <w:t>Payment of Bills in Advance of Board Meetings</w:t>
      </w:r>
    </w:p>
    <w:p>
      <w:pPr>
        <w:pStyle w:val="Normal"/>
        <w:jc w:val="left"/>
        <w:rPr>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Jenkins</w:t>
      </w:r>
      <w:r>
        <w:rPr>
          <w:b w:val="false"/>
          <w:bCs w:val="false"/>
          <w:sz w:val="24"/>
          <w:szCs w:val="24"/>
          <w:u w:val="none"/>
        </w:rPr>
        <w:t xml:space="preserve">,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Resolved, that this Town Board authorizes the Supervisor to pay certain claims of indebtedness in advance of Town Board meetings, i.e., electric bills, postage, fuel oil bill, gasoline bill, diesel fuel bill, telephone bill, payroll, and Key Bank credit card.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10-</w:t>
      </w:r>
      <w:r>
        <w:rPr>
          <w:b/>
          <w:bCs/>
          <w:sz w:val="24"/>
          <w:szCs w:val="24"/>
          <w:u w:val="single"/>
        </w:rPr>
        <w:t>22</w:t>
      </w:r>
    </w:p>
    <w:p>
      <w:pPr>
        <w:pStyle w:val="Normal"/>
        <w:jc w:val="left"/>
        <w:rPr>
          <w:b/>
          <w:b/>
          <w:bCs/>
          <w:sz w:val="24"/>
          <w:szCs w:val="24"/>
          <w:u w:val="single"/>
        </w:rPr>
      </w:pPr>
      <w:r>
        <w:rPr>
          <w:b/>
          <w:bCs/>
          <w:sz w:val="24"/>
          <w:szCs w:val="24"/>
          <w:u w:val="single"/>
        </w:rPr>
        <w:t>Authorize Supervisor's Report to NYS Comptroller</w:t>
      </w:r>
    </w:p>
    <w:p>
      <w:pPr>
        <w:pStyle w:val="Normal"/>
        <w:jc w:val="left"/>
        <w:rPr>
          <w:b/>
          <w:b/>
          <w:bCs/>
          <w:sz w:val="24"/>
          <w:szCs w:val="24"/>
          <w:u w:val="none"/>
        </w:rPr>
      </w:pPr>
      <w:r>
        <w:rPr>
          <w:b/>
          <w:bCs/>
          <w:sz w:val="24"/>
          <w:szCs w:val="24"/>
          <w:u w:val="none"/>
        </w:rPr>
        <w:tab/>
      </w: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w:t>
      </w:r>
      <w:r>
        <w:rPr>
          <w:b w:val="false"/>
          <w:bCs w:val="false"/>
          <w:sz w:val="24"/>
          <w:szCs w:val="24"/>
          <w:u w:val="none"/>
        </w:rPr>
        <w:t>Jenkins</w:t>
      </w:r>
      <w:r>
        <w:rPr>
          <w:b w:val="false"/>
          <w:bCs w:val="false"/>
          <w:sz w:val="24"/>
          <w:szCs w:val="24"/>
          <w:u w:val="none"/>
        </w:rPr>
        <w:t xml:space="preserve">,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Resolved, that this Town Board authorizes the Supervisor to send the Supervisor's Financial report to the State Comptroller and then use the annual Supervisor's Financial Report to the State Comptroller for the Annual Financial Report to the Town Board to be filed in the Town Clerk's office, where it will be available to all interested persons and to publish an abbreviated form of the report for year 20</w:t>
      </w:r>
      <w:r>
        <w:rPr>
          <w:b w:val="false"/>
          <w:bCs w:val="false"/>
          <w:sz w:val="24"/>
          <w:szCs w:val="24"/>
          <w:u w:val="none"/>
        </w:rPr>
        <w:t>21</w:t>
      </w:r>
      <w:r>
        <w:rPr>
          <w:b w:val="false"/>
          <w:bCs w:val="false"/>
          <w:sz w:val="24"/>
          <w:szCs w:val="24"/>
          <w:u w:val="none"/>
        </w:rPr>
        <w:t xml:space="preserve"> in the designated newspapers.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 1</w:t>
      </w:r>
      <w:r>
        <w:rPr>
          <w:b/>
          <w:bCs/>
          <w:sz w:val="24"/>
          <w:szCs w:val="24"/>
          <w:u w:val="single"/>
        </w:rPr>
        <w:t>1-22</w:t>
      </w:r>
    </w:p>
    <w:p>
      <w:pPr>
        <w:pStyle w:val="Normal"/>
        <w:jc w:val="left"/>
        <w:rPr>
          <w:rFonts w:ascii="Times New Roman" w:hAnsi="Times New Roman"/>
          <w:b/>
          <w:b/>
          <w:bCs/>
          <w:sz w:val="24"/>
          <w:szCs w:val="24"/>
          <w:u w:val="single"/>
        </w:rPr>
      </w:pPr>
      <w:r>
        <w:rPr>
          <w:b/>
          <w:bCs/>
          <w:sz w:val="24"/>
          <w:szCs w:val="24"/>
          <w:u w:val="single"/>
        </w:rPr>
        <w:t>Renew Maintenance Agreement with HVOE- Copy Machine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Bradley Jenkins</w:t>
      </w:r>
      <w:r>
        <w:rPr>
          <w:b w:val="false"/>
          <w:bCs w:val="false"/>
          <w:sz w:val="24"/>
          <w:szCs w:val="24"/>
          <w:u w:val="none"/>
        </w:rPr>
        <w:t>, seconded by Council Member Michael Barcone 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 xml:space="preserve">Jenkins, </w:t>
      </w:r>
      <w:r>
        <w:rPr>
          <w:b w:val="false"/>
          <w:bCs w:val="false"/>
          <w:sz w:val="24"/>
          <w:szCs w:val="24"/>
          <w:u w:val="none"/>
        </w:rPr>
        <w:t xml:space="preserve">Pushman, Schermerhorn, </w:t>
      </w:r>
      <w:r>
        <w:rPr>
          <w:b w:val="false"/>
          <w:bCs w:val="false"/>
          <w:sz w:val="24"/>
          <w:szCs w:val="24"/>
          <w:u w:val="none"/>
        </w:rPr>
        <w:t>&amp; Wine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-0</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p>
    <w:p>
      <w:pPr>
        <w:pStyle w:val="Normal"/>
        <w:jc w:val="left"/>
        <w:rPr>
          <w:rFonts w:ascii="Times New Roman" w:hAnsi="Times New Roman"/>
          <w:b w:val="false"/>
          <w:b w:val="false"/>
          <w:bCs w:val="false"/>
          <w:sz w:val="24"/>
          <w:szCs w:val="24"/>
          <w:u w:val="none"/>
        </w:rPr>
      </w:pPr>
      <w:r>
        <w:rPr>
          <w:b w:val="false"/>
          <w:bCs w:val="false"/>
          <w:sz w:val="24"/>
          <w:szCs w:val="24"/>
          <w:u w:val="none"/>
        </w:rPr>
        <w:tab/>
        <w:t>Therefore, the Town Board moves to renew the maintenance agreement with Hudson Valley Office Equipment, Inc. from 1/20/20</w:t>
      </w:r>
      <w:r>
        <w:rPr>
          <w:b w:val="false"/>
          <w:bCs w:val="false"/>
          <w:sz w:val="24"/>
          <w:szCs w:val="24"/>
          <w:u w:val="none"/>
        </w:rPr>
        <w:t>22</w:t>
      </w:r>
      <w:r>
        <w:rPr>
          <w:b w:val="false"/>
          <w:bCs w:val="false"/>
          <w:sz w:val="24"/>
          <w:szCs w:val="24"/>
          <w:u w:val="none"/>
        </w:rPr>
        <w:t xml:space="preserve"> to 1/20/202</w:t>
      </w:r>
      <w:r>
        <w:rPr>
          <w:b w:val="false"/>
          <w:bCs w:val="false"/>
          <w:sz w:val="24"/>
          <w:szCs w:val="24"/>
          <w:u w:val="none"/>
        </w:rPr>
        <w:t>3</w:t>
      </w:r>
      <w:r>
        <w:rPr>
          <w:b w:val="false"/>
          <w:bCs w:val="false"/>
          <w:sz w:val="24"/>
          <w:szCs w:val="24"/>
          <w:u w:val="none"/>
        </w:rPr>
        <w:t xml:space="preserve"> at a cost of $</w:t>
      </w:r>
      <w:r>
        <w:rPr>
          <w:b w:val="false"/>
          <w:bCs w:val="false"/>
          <w:sz w:val="24"/>
          <w:szCs w:val="24"/>
          <w:u w:val="none"/>
        </w:rPr>
        <w:t>790</w:t>
      </w:r>
      <w:r>
        <w:rPr>
          <w:b w:val="false"/>
          <w:bCs w:val="false"/>
          <w:sz w:val="24"/>
          <w:szCs w:val="24"/>
          <w:u w:val="none"/>
        </w:rPr>
        <w:t>.00 for the Copystar Copier.</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 1</w:t>
      </w:r>
      <w:r>
        <w:rPr>
          <w:b/>
          <w:bCs/>
          <w:sz w:val="24"/>
          <w:szCs w:val="24"/>
          <w:u w:val="single"/>
        </w:rPr>
        <w:t>2-22</w:t>
      </w:r>
    </w:p>
    <w:p>
      <w:pPr>
        <w:pStyle w:val="Normal"/>
        <w:jc w:val="left"/>
        <w:rPr>
          <w:rFonts w:ascii="Times New Roman" w:hAnsi="Times New Roman"/>
          <w:b/>
          <w:b/>
          <w:bCs/>
          <w:sz w:val="24"/>
          <w:szCs w:val="24"/>
          <w:u w:val="single"/>
        </w:rPr>
      </w:pPr>
      <w:r>
        <w:rPr>
          <w:b/>
          <w:bCs/>
          <w:sz w:val="24"/>
          <w:szCs w:val="24"/>
          <w:u w:val="single"/>
        </w:rPr>
        <w:t>Appoint Planning Board Member: Jennifer Cawein, Chairperson</w:t>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 xml:space="preserve">Michael  Barcone </w:t>
      </w:r>
      <w:r>
        <w:rPr>
          <w:b w:val="false"/>
          <w:bCs w:val="false"/>
          <w:sz w:val="24"/>
          <w:szCs w:val="24"/>
          <w:u w:val="none"/>
        </w:rPr>
        <w:t>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Ayes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Jenkins,</w:t>
      </w:r>
      <w:r>
        <w:rPr>
          <w:b w:val="false"/>
          <w:bCs w:val="false"/>
          <w:sz w:val="24"/>
          <w:szCs w:val="24"/>
          <w:u w:val="none"/>
        </w:rPr>
        <w:t xml:space="preserve"> Pushman, Schermerhorn, </w:t>
      </w:r>
      <w:r>
        <w:rPr>
          <w:b w:val="false"/>
          <w:bCs w:val="false"/>
          <w:sz w:val="24"/>
          <w:szCs w:val="24"/>
          <w:u w:val="none"/>
        </w:rPr>
        <w:t>&amp; Wine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- 0</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Resolved, that this Town Board moves to </w:t>
      </w:r>
      <w:r>
        <w:rPr>
          <w:b w:val="false"/>
          <w:bCs w:val="false"/>
          <w:sz w:val="24"/>
          <w:szCs w:val="24"/>
          <w:u w:val="none"/>
        </w:rPr>
        <w:t>appoint Jennifer Cawein to the Planning Board as the Chairperson for a 5 year term.</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 1</w:t>
      </w:r>
      <w:r>
        <w:rPr>
          <w:b/>
          <w:bCs/>
          <w:sz w:val="24"/>
          <w:szCs w:val="24"/>
          <w:u w:val="single"/>
        </w:rPr>
        <w:t>3-22</w:t>
      </w:r>
    </w:p>
    <w:p>
      <w:pPr>
        <w:pStyle w:val="Normal"/>
        <w:jc w:val="left"/>
        <w:rPr>
          <w:rFonts w:ascii="Times New Roman" w:hAnsi="Times New Roman"/>
          <w:b/>
          <w:b/>
          <w:bCs/>
          <w:sz w:val="24"/>
          <w:szCs w:val="24"/>
          <w:u w:val="single"/>
        </w:rPr>
      </w:pPr>
      <w:r>
        <w:rPr>
          <w:b/>
          <w:bCs/>
          <w:sz w:val="24"/>
          <w:szCs w:val="24"/>
          <w:u w:val="single"/>
        </w:rPr>
        <w:t xml:space="preserve">Appoint Planning Board Member; </w:t>
      </w:r>
      <w:r>
        <w:rPr>
          <w:b/>
          <w:bCs/>
          <w:sz w:val="24"/>
          <w:szCs w:val="24"/>
          <w:u w:val="single"/>
        </w:rPr>
        <w:t>Nancy Orr</w:t>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 xml:space="preserve">Bradley Jenkins </w:t>
      </w:r>
      <w:r>
        <w:rPr>
          <w:b w:val="false"/>
          <w:bCs w:val="false"/>
          <w:sz w:val="24"/>
          <w:szCs w:val="24"/>
          <w:u w:val="none"/>
        </w:rPr>
        <w:t>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 xml:space="preserve">Jenkins, </w:t>
      </w:r>
      <w:r>
        <w:rPr>
          <w:b w:val="false"/>
          <w:bCs w:val="false"/>
          <w:sz w:val="24"/>
          <w:szCs w:val="24"/>
          <w:u w:val="none"/>
        </w:rPr>
        <w:t>Pushman, Schermerhorn,</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- 0</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Therefore, the Town Board moves to appoint </w:t>
      </w:r>
      <w:r>
        <w:rPr>
          <w:b w:val="false"/>
          <w:bCs w:val="false"/>
          <w:sz w:val="24"/>
          <w:szCs w:val="24"/>
          <w:u w:val="none"/>
        </w:rPr>
        <w:t xml:space="preserve">Nancy Orr to fill the remaining term of </w:t>
      </w:r>
      <w:r>
        <w:rPr>
          <w:b w:val="false"/>
          <w:bCs w:val="false"/>
          <w:sz w:val="24"/>
          <w:szCs w:val="24"/>
          <w:u w:val="none"/>
        </w:rPr>
        <w:t xml:space="preserve">Daniel Davern Sr. to the Planning Board for a </w:t>
      </w:r>
      <w:r>
        <w:rPr>
          <w:b w:val="false"/>
          <w:bCs w:val="false"/>
          <w:sz w:val="24"/>
          <w:szCs w:val="24"/>
          <w:u w:val="none"/>
        </w:rPr>
        <w:t xml:space="preserve">2 </w:t>
      </w:r>
      <w:r>
        <w:rPr>
          <w:b w:val="false"/>
          <w:bCs w:val="false"/>
          <w:sz w:val="24"/>
          <w:szCs w:val="24"/>
          <w:u w:val="none"/>
        </w:rPr>
        <w:t>year term.</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 1</w:t>
      </w:r>
      <w:r>
        <w:rPr>
          <w:b/>
          <w:bCs/>
          <w:sz w:val="24"/>
          <w:szCs w:val="24"/>
          <w:u w:val="single"/>
        </w:rPr>
        <w:t>4-22</w:t>
      </w:r>
    </w:p>
    <w:p>
      <w:pPr>
        <w:pStyle w:val="Normal"/>
        <w:jc w:val="left"/>
        <w:rPr>
          <w:rFonts w:ascii="Times New Roman" w:hAnsi="Times New Roman"/>
          <w:b/>
          <w:b/>
          <w:bCs/>
          <w:sz w:val="24"/>
          <w:szCs w:val="24"/>
          <w:u w:val="single"/>
        </w:rPr>
      </w:pPr>
      <w:r>
        <w:rPr>
          <w:b/>
          <w:bCs/>
          <w:sz w:val="24"/>
          <w:szCs w:val="24"/>
          <w:u w:val="single"/>
        </w:rPr>
        <w:t xml:space="preserve">Appoint </w:t>
      </w:r>
      <w:r>
        <w:rPr>
          <w:b/>
          <w:bCs/>
          <w:sz w:val="24"/>
          <w:szCs w:val="24"/>
          <w:u w:val="single"/>
        </w:rPr>
        <w:t>Zoning Board Member: Nancy Wyncoop-Bower</w:t>
      </w:r>
    </w:p>
    <w:p>
      <w:pPr>
        <w:pStyle w:val="Normal"/>
        <w:jc w:val="left"/>
        <w:rPr>
          <w:rFonts w:ascii="Times New Roman" w:hAnsi="Times New Roman"/>
          <w:b w:val="false"/>
          <w:b w:val="false"/>
          <w:bCs w:val="false"/>
          <w:sz w:val="24"/>
          <w:szCs w:val="24"/>
          <w:u w:val="none"/>
        </w:rPr>
      </w:pPr>
      <w:r>
        <w:rPr>
          <w:b w:val="false"/>
          <w:bCs w:val="false"/>
          <w:sz w:val="24"/>
          <w:szCs w:val="24"/>
          <w:u w:val="none"/>
        </w:rPr>
        <w:tab/>
        <w:t>On a motion by Council Member Michael Barcone, seconded by Council William Pushman 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w:t>
      </w:r>
      <w:r>
        <w:rPr>
          <w:b w:val="false"/>
          <w:bCs w:val="false"/>
          <w:sz w:val="24"/>
          <w:szCs w:val="24"/>
          <w:u w:val="none"/>
        </w:rPr>
        <w:t xml:space="preserve">Jenkisn, </w:t>
      </w:r>
      <w:r>
        <w:rPr>
          <w:b w:val="false"/>
          <w:bCs w:val="false"/>
          <w:sz w:val="24"/>
          <w:szCs w:val="24"/>
          <w:u w:val="none"/>
        </w:rPr>
        <w:t xml:space="preserve">Pushman, Schermerhorn, </w:t>
      </w:r>
      <w:r>
        <w:rPr>
          <w:b w:val="false"/>
          <w:bCs w:val="false"/>
          <w:sz w:val="24"/>
          <w:szCs w:val="24"/>
          <w:u w:val="none"/>
        </w:rPr>
        <w:t>&amp; Wine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 xml:space="preserve">Nays  - 0 </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Therefore, the Town Board moves to appoint </w:t>
      </w:r>
      <w:r>
        <w:rPr>
          <w:b w:val="false"/>
          <w:bCs w:val="false"/>
          <w:sz w:val="24"/>
          <w:szCs w:val="24"/>
          <w:u w:val="none"/>
        </w:rPr>
        <w:t>Nancy Wyncoop-Bower to the Zoning Board of Appeals for a 5 year term.</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 15-22</w:t>
      </w:r>
    </w:p>
    <w:p>
      <w:pPr>
        <w:pStyle w:val="Normal"/>
        <w:jc w:val="left"/>
        <w:rPr>
          <w:rFonts w:ascii="Times New Roman" w:hAnsi="Times New Roman"/>
          <w:b/>
          <w:b/>
          <w:bCs/>
          <w:sz w:val="24"/>
          <w:szCs w:val="24"/>
          <w:u w:val="single"/>
        </w:rPr>
      </w:pPr>
      <w:r>
        <w:rPr>
          <w:b/>
          <w:bCs/>
          <w:sz w:val="24"/>
          <w:szCs w:val="24"/>
          <w:u w:val="single"/>
        </w:rPr>
        <w:t>Appoint Health Officer: Liza Dwon</w:t>
      </w:r>
    </w:p>
    <w:p>
      <w:pPr>
        <w:pStyle w:val="Normal"/>
        <w:jc w:val="left"/>
        <w:rPr>
          <w:rFonts w:ascii="Times New Roman" w:hAnsi="Times New Roman"/>
          <w:b w:val="false"/>
          <w:b w:val="false"/>
          <w:bCs w:val="false"/>
          <w:sz w:val="24"/>
          <w:szCs w:val="24"/>
          <w:u w:val="none"/>
        </w:rPr>
      </w:pPr>
      <w:r>
        <w:rPr>
          <w:b w:val="false"/>
          <w:bCs w:val="false"/>
          <w:sz w:val="24"/>
          <w:szCs w:val="24"/>
          <w:u w:val="none"/>
        </w:rPr>
        <w:tab/>
        <w:t>On a motion by Council Member William Pushman, seconded by Council Member Bradley Jenkins 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Ayes – 5- Barcone, Jenkins, Pushman, Schermerhorn, &amp; Wine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 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r>
      <w:r>
        <w:rPr>
          <w:b w:val="false"/>
          <w:bCs w:val="false"/>
          <w:sz w:val="24"/>
          <w:szCs w:val="24"/>
          <w:u w:val="none"/>
        </w:rPr>
        <w:t>Therefore, this Town Board moves to appoint Liza Dwon as the Health Officer.</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Paul Dwon – Annual Fire/Rescue Report</w:t>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Fire Chief Paul Dwon said that it has been a very  busy year. They had 116 calls </w:t>
      </w:r>
      <w:r>
        <w:rPr>
          <w:b w:val="false"/>
          <w:bCs w:val="false"/>
          <w:sz w:val="24"/>
          <w:szCs w:val="24"/>
          <w:u w:val="none"/>
        </w:rPr>
        <w:t>and</w:t>
      </w:r>
      <w:r>
        <w:rPr>
          <w:b w:val="false"/>
          <w:bCs w:val="false"/>
          <w:sz w:val="24"/>
          <w:szCs w:val="24"/>
          <w:u w:val="none"/>
        </w:rPr>
        <w:t xml:space="preserve"> they have not seen that many since they used to transport and helped with the calls from Hunter Mountain.</w:t>
      </w:r>
    </w:p>
    <w:p>
      <w:pPr>
        <w:pStyle w:val="Normal"/>
        <w:jc w:val="left"/>
        <w:rPr>
          <w:rFonts w:ascii="Times New Roman" w:hAnsi="Times New Roman"/>
          <w:b w:val="false"/>
          <w:b w:val="false"/>
          <w:bCs w:val="false"/>
          <w:sz w:val="24"/>
          <w:szCs w:val="24"/>
          <w:u w:val="none"/>
        </w:rPr>
      </w:pPr>
      <w:r>
        <w:rPr>
          <w:b w:val="false"/>
          <w:bCs w:val="false"/>
          <w:sz w:val="24"/>
          <w:szCs w:val="24"/>
          <w:u w:val="none"/>
        </w:rPr>
        <w:t>There were 73 EMS calls and 43 Fire calls. There were 2 structure fire calls, 11 fire alarms, 3 CO2 calls, 4 rescues, 4 landing zone, &amp; 5 public service calls. Supervisor Schermerhorn wanted to know if</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any of the calls could have gone to an Urgent Care and Fire Chief Paul Dwon said that all of the calls they had required going to the Hospital. The 2 structure fires were STR properties. </w:t>
      </w:r>
      <w:r>
        <w:rPr>
          <w:b w:val="false"/>
          <w:bCs w:val="false"/>
          <w:sz w:val="24"/>
          <w:szCs w:val="24"/>
          <w:u w:val="none"/>
        </w:rPr>
        <w:t>He wanted to know if there was a checklist that the short term rentals had to go by before operating. Council Member Michael Barcone said that the short term rentals from 2021 were allowed to operate without inspections</w:t>
      </w:r>
    </w:p>
    <w:p>
      <w:pPr>
        <w:pStyle w:val="Normal"/>
        <w:jc w:val="left"/>
        <w:rPr>
          <w:rFonts w:ascii="Times New Roman" w:hAnsi="Times New Roman"/>
          <w:b w:val="false"/>
          <w:b w:val="false"/>
          <w:bCs w:val="false"/>
          <w:sz w:val="24"/>
          <w:szCs w:val="24"/>
          <w:u w:val="none"/>
        </w:rPr>
      </w:pPr>
      <w:r>
        <w:rPr>
          <w:b w:val="false"/>
          <w:bCs w:val="false"/>
          <w:sz w:val="24"/>
          <w:szCs w:val="24"/>
          <w:u w:val="none"/>
        </w:rPr>
        <w:t>because of the way the law was passed but moving forward for the applications in 2022 they would need an inspection first before operating. He also said that the Fire Chief will have a binder of the STRs in case they need to contact someone in case of emergencies. Liza asked how strict the Town would be</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on </w:t>
      </w:r>
      <w:r>
        <w:rPr>
          <w:b w:val="false"/>
          <w:bCs w:val="false"/>
          <w:sz w:val="24"/>
          <w:szCs w:val="24"/>
          <w:u w:val="none"/>
        </w:rPr>
        <w:t xml:space="preserve">violations and Council Member Michael Barcone said the Carl (coed enforcement officer) was already finding violations and letters will be sent out. </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Covid Update</w:t>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Health Officer Liza Dwon said that </w:t>
      </w:r>
      <w:r>
        <w:rPr>
          <w:b w:val="false"/>
          <w:bCs w:val="false"/>
          <w:sz w:val="24"/>
          <w:szCs w:val="24"/>
          <w:u w:val="none"/>
        </w:rPr>
        <w:t>Hospital wait times can be anywhere from 45 minutes to 5 hours and that the Department of Health is working on the problem. Greene County Public Health is offering a Moderna Booster clinic at the New Baltimore Fire House on January 6</w:t>
      </w:r>
      <w:r>
        <w:rPr>
          <w:b w:val="false"/>
          <w:bCs w:val="false"/>
          <w:sz w:val="24"/>
          <w:szCs w:val="24"/>
          <w:u w:val="none"/>
          <w:vertAlign w:val="superscript"/>
        </w:rPr>
        <w:t>th</w:t>
      </w:r>
      <w:r>
        <w:rPr>
          <w:b w:val="false"/>
          <w:bCs w:val="false"/>
          <w:sz w:val="24"/>
          <w:szCs w:val="24"/>
          <w:u w:val="none"/>
        </w:rPr>
        <w:t xml:space="preserve"> and appointments are required. There were 2 covid related deaths in Greene County over the weekend and there were 192 new positive cases in 1 day. Hunter Tannersville is distributing test kits and are remote for the week. WAJ is in person at this time. When the Town Board gets AEDs, Liza can give a CPR class and she also gives safe sitter classes. </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 1</w:t>
      </w:r>
      <w:r>
        <w:rPr>
          <w:b/>
          <w:bCs/>
          <w:sz w:val="24"/>
          <w:szCs w:val="24"/>
          <w:u w:val="single"/>
        </w:rPr>
        <w:t>6-22</w:t>
      </w:r>
    </w:p>
    <w:p>
      <w:pPr>
        <w:pStyle w:val="Normal"/>
        <w:jc w:val="left"/>
        <w:rPr>
          <w:rFonts w:ascii="Times New Roman" w:hAnsi="Times New Roman"/>
          <w:b/>
          <w:b/>
          <w:bCs/>
          <w:sz w:val="24"/>
          <w:szCs w:val="24"/>
          <w:u w:val="single"/>
        </w:rPr>
      </w:pPr>
      <w:r>
        <w:rPr>
          <w:b/>
          <w:bCs/>
          <w:sz w:val="24"/>
          <w:szCs w:val="24"/>
          <w:u w:val="single"/>
        </w:rPr>
        <w:t>Appointments and Committees</w:t>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On a motion by Council Member </w:t>
      </w:r>
      <w:r>
        <w:rPr>
          <w:b w:val="false"/>
          <w:bCs w:val="false"/>
          <w:sz w:val="24"/>
          <w:szCs w:val="24"/>
          <w:u w:val="none"/>
        </w:rPr>
        <w:t>Bradley Jenkins</w:t>
      </w:r>
      <w:r>
        <w:rPr>
          <w:b w:val="false"/>
          <w:bCs w:val="false"/>
          <w:sz w:val="24"/>
          <w:szCs w:val="24"/>
          <w:u w:val="none"/>
        </w:rPr>
        <w:t>, seconded by Michael Barcone the following resolution was,</w:t>
        <w:tab/>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Jenkins,</w:t>
      </w:r>
      <w:r>
        <w:rPr>
          <w:b w:val="false"/>
          <w:bCs w:val="false"/>
          <w:sz w:val="24"/>
          <w:szCs w:val="24"/>
          <w:u w:val="none"/>
        </w:rPr>
        <w:t xml:space="preserve"> Pushman, Schermerhorn, </w:t>
      </w:r>
      <w:r>
        <w:rPr>
          <w:b w:val="false"/>
          <w:bCs w:val="false"/>
          <w:sz w:val="24"/>
          <w:szCs w:val="24"/>
          <w:u w:val="none"/>
        </w:rPr>
        <w:t>&amp; Wine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- 0</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p>
    <w:p>
      <w:pPr>
        <w:pStyle w:val="Normal"/>
        <w:jc w:val="left"/>
        <w:rPr>
          <w:rFonts w:ascii="Times New Roman" w:hAnsi="Times New Roman"/>
          <w:b w:val="false"/>
          <w:b w:val="false"/>
          <w:bCs w:val="false"/>
          <w:sz w:val="24"/>
          <w:szCs w:val="24"/>
          <w:u w:val="none"/>
        </w:rPr>
      </w:pPr>
      <w:r>
        <w:rPr>
          <w:b w:val="false"/>
          <w:bCs w:val="false"/>
          <w:sz w:val="24"/>
          <w:szCs w:val="24"/>
          <w:u w:val="none"/>
        </w:rPr>
        <w:tab/>
        <w:t>Resolved, that this Town Board makes the following appointments and be it further resolved that this Town Board authorizes the Supervisor to make the following committee appointments: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center"/>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r>
        <w:rPr>
          <w:b/>
          <w:bCs/>
          <w:sz w:val="24"/>
          <w:szCs w:val="24"/>
          <w:u w:val="single"/>
        </w:rPr>
        <w:t>20</w:t>
      </w:r>
      <w:r>
        <w:rPr>
          <w:b/>
          <w:bCs/>
          <w:sz w:val="24"/>
          <w:szCs w:val="24"/>
          <w:u w:val="single"/>
        </w:rPr>
        <w:t>22</w:t>
      </w:r>
      <w:r>
        <w:rPr>
          <w:b/>
          <w:bCs/>
          <w:sz w:val="24"/>
          <w:szCs w:val="24"/>
          <w:u w:val="single"/>
        </w:rPr>
        <w:t xml:space="preserve"> Appointments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Planning Board</w:t>
        <w:tab/>
        <w:tab/>
        <w:tab/>
      </w:r>
      <w:r>
        <w:rPr>
          <w:b w:val="false"/>
          <w:bCs w:val="false"/>
          <w:sz w:val="24"/>
          <w:szCs w:val="24"/>
          <w:u w:val="none"/>
        </w:rPr>
        <w:t>Jennifer Cawein</w:t>
      </w:r>
    </w:p>
    <w:p>
      <w:pPr>
        <w:pStyle w:val="Normal"/>
        <w:jc w:val="left"/>
        <w:rPr>
          <w:rFonts w:ascii="Times New Roman" w:hAnsi="Times New Roman"/>
          <w:b w:val="false"/>
          <w:b w:val="false"/>
          <w:bCs w:val="false"/>
          <w:sz w:val="24"/>
          <w:szCs w:val="24"/>
          <w:u w:val="none"/>
        </w:rPr>
      </w:pPr>
      <w:r>
        <w:rPr>
          <w:b w:val="false"/>
          <w:bCs w:val="false"/>
          <w:sz w:val="24"/>
          <w:szCs w:val="24"/>
          <w:u w:val="none"/>
        </w:rPr>
        <w:t>Planning Board</w:t>
        <w:tab/>
        <w:tab/>
        <w:tab/>
        <w:t>Nancy Orr</w:t>
      </w:r>
    </w:p>
    <w:p>
      <w:pPr>
        <w:pStyle w:val="Normal"/>
        <w:jc w:val="left"/>
        <w:rPr>
          <w:rFonts w:ascii="Times New Roman" w:hAnsi="Times New Roman"/>
          <w:b w:val="false"/>
          <w:b w:val="false"/>
          <w:bCs w:val="false"/>
          <w:sz w:val="24"/>
          <w:szCs w:val="24"/>
          <w:u w:val="none"/>
        </w:rPr>
      </w:pPr>
      <w:r>
        <w:rPr>
          <w:b w:val="false"/>
          <w:bCs w:val="false"/>
          <w:sz w:val="24"/>
          <w:szCs w:val="24"/>
          <w:u w:val="none"/>
        </w:rPr>
        <w:t>Zoning Board</w:t>
        <w:tab/>
        <w:tab/>
        <w:tab/>
        <w:tab/>
        <w:t>Nancy WyncoopBower</w:t>
      </w:r>
    </w:p>
    <w:p>
      <w:pPr>
        <w:pStyle w:val="Normal"/>
        <w:jc w:val="left"/>
        <w:rPr>
          <w:rFonts w:ascii="Times New Roman" w:hAnsi="Times New Roman"/>
          <w:b w:val="false"/>
          <w:b w:val="false"/>
          <w:bCs w:val="false"/>
          <w:sz w:val="24"/>
          <w:szCs w:val="24"/>
          <w:u w:val="none"/>
        </w:rPr>
      </w:pPr>
      <w:r>
        <w:rPr>
          <w:b w:val="false"/>
          <w:bCs w:val="false"/>
          <w:sz w:val="24"/>
          <w:szCs w:val="24"/>
          <w:u w:val="none"/>
        </w:rPr>
        <w:t>Attorney for the Town</w:t>
        <w:tab/>
        <w:tab/>
        <w:t>Tal Rappleyea</w:t>
      </w:r>
    </w:p>
    <w:p>
      <w:pPr>
        <w:pStyle w:val="Normal"/>
        <w:jc w:val="left"/>
        <w:rPr>
          <w:rFonts w:ascii="Times New Roman" w:hAnsi="Times New Roman"/>
          <w:b w:val="false"/>
          <w:b w:val="false"/>
          <w:bCs w:val="false"/>
          <w:sz w:val="24"/>
          <w:szCs w:val="24"/>
          <w:u w:val="none"/>
        </w:rPr>
      </w:pPr>
      <w:r>
        <w:rPr>
          <w:b w:val="false"/>
          <w:bCs w:val="false"/>
          <w:sz w:val="24"/>
          <w:szCs w:val="24"/>
          <w:u w:val="none"/>
        </w:rPr>
        <w:t>Disaster Coordinator</w:t>
        <w:tab/>
        <w:tab/>
        <w:tab/>
        <w:t>Paul Dwon</w:t>
      </w:r>
    </w:p>
    <w:p>
      <w:pPr>
        <w:pStyle w:val="Normal"/>
        <w:jc w:val="left"/>
        <w:rPr>
          <w:rFonts w:ascii="Times New Roman" w:hAnsi="Times New Roman"/>
          <w:b w:val="false"/>
          <w:b w:val="false"/>
          <w:bCs w:val="false"/>
          <w:sz w:val="24"/>
          <w:szCs w:val="24"/>
          <w:u w:val="none"/>
        </w:rPr>
      </w:pPr>
      <w:r>
        <w:rPr>
          <w:b w:val="false"/>
          <w:bCs w:val="false"/>
          <w:sz w:val="24"/>
          <w:szCs w:val="24"/>
          <w:u w:val="none"/>
        </w:rPr>
        <w:t>Code / Zoning Officer</w:t>
        <w:tab/>
        <w:tab/>
        <w:t>Carl Giangrande</w:t>
      </w:r>
    </w:p>
    <w:p>
      <w:pPr>
        <w:pStyle w:val="Normal"/>
        <w:jc w:val="left"/>
        <w:rPr>
          <w:rFonts w:ascii="Times New Roman" w:hAnsi="Times New Roman"/>
          <w:b w:val="false"/>
          <w:b w:val="false"/>
          <w:bCs w:val="false"/>
          <w:sz w:val="24"/>
          <w:szCs w:val="24"/>
          <w:u w:val="none"/>
        </w:rPr>
      </w:pPr>
      <w:r>
        <w:rPr>
          <w:b w:val="false"/>
          <w:bCs w:val="false"/>
          <w:sz w:val="24"/>
          <w:szCs w:val="24"/>
          <w:u w:val="none"/>
        </w:rPr>
        <w:t>Registrar of Vital Statistics</w:t>
        <w:tab/>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Historian</w:t>
        <w:tab/>
        <w:tab/>
        <w:tab/>
        <w:tab/>
        <w:t>Mary Palazzolo</w:t>
      </w:r>
    </w:p>
    <w:p>
      <w:pPr>
        <w:pStyle w:val="Normal"/>
        <w:jc w:val="left"/>
        <w:rPr>
          <w:rFonts w:ascii="Times New Roman" w:hAnsi="Times New Roman"/>
          <w:b w:val="false"/>
          <w:b w:val="false"/>
          <w:bCs w:val="false"/>
          <w:sz w:val="24"/>
          <w:szCs w:val="24"/>
          <w:u w:val="none"/>
        </w:rPr>
      </w:pPr>
      <w:r>
        <w:rPr>
          <w:b w:val="false"/>
          <w:bCs w:val="false"/>
          <w:sz w:val="24"/>
          <w:szCs w:val="24"/>
          <w:u w:val="none"/>
        </w:rPr>
        <w:t>Deputy Historian</w:t>
        <w:tab/>
        <w:tab/>
        <w:tab/>
        <w:t>Christine Dwon</w:t>
      </w:r>
    </w:p>
    <w:p>
      <w:pPr>
        <w:pStyle w:val="Normal"/>
        <w:jc w:val="left"/>
        <w:rPr>
          <w:rFonts w:ascii="Times New Roman" w:hAnsi="Times New Roman"/>
          <w:b w:val="false"/>
          <w:b w:val="false"/>
          <w:bCs w:val="false"/>
          <w:sz w:val="24"/>
          <w:szCs w:val="24"/>
          <w:u w:val="none"/>
        </w:rPr>
      </w:pPr>
      <w:r>
        <w:rPr>
          <w:b w:val="false"/>
          <w:bCs w:val="false"/>
          <w:sz w:val="24"/>
          <w:szCs w:val="24"/>
          <w:u w:val="none"/>
        </w:rPr>
        <w:t>Deputy Town Clerk</w:t>
        <w:tab/>
        <w:tab/>
        <w:tab/>
        <w:t>Christine Dwon</w:t>
      </w:r>
    </w:p>
    <w:p>
      <w:pPr>
        <w:pStyle w:val="Normal"/>
        <w:jc w:val="left"/>
        <w:rPr>
          <w:rFonts w:ascii="Times New Roman" w:hAnsi="Times New Roman"/>
          <w:b w:val="false"/>
          <w:b w:val="false"/>
          <w:bCs w:val="false"/>
          <w:sz w:val="24"/>
          <w:szCs w:val="24"/>
          <w:u w:val="none"/>
        </w:rPr>
      </w:pPr>
      <w:r>
        <w:rPr>
          <w:b w:val="false"/>
          <w:bCs w:val="false"/>
          <w:sz w:val="24"/>
          <w:szCs w:val="24"/>
          <w:u w:val="none"/>
        </w:rPr>
        <w:t>Deputy Supervisor</w:t>
        <w:tab/>
        <w:tab/>
        <w:tab/>
      </w:r>
      <w:r>
        <w:rPr>
          <w:b w:val="false"/>
          <w:bCs w:val="false"/>
          <w:sz w:val="24"/>
          <w:szCs w:val="24"/>
          <w:u w:val="none"/>
        </w:rPr>
        <w:t>Michael Barcone</w:t>
      </w:r>
    </w:p>
    <w:p>
      <w:pPr>
        <w:pStyle w:val="Normal"/>
        <w:jc w:val="left"/>
        <w:rPr>
          <w:rFonts w:ascii="Times New Roman" w:hAnsi="Times New Roman"/>
          <w:b w:val="false"/>
          <w:b w:val="false"/>
          <w:bCs w:val="false"/>
          <w:sz w:val="24"/>
          <w:szCs w:val="24"/>
          <w:u w:val="none"/>
        </w:rPr>
      </w:pPr>
      <w:r>
        <w:rPr>
          <w:b w:val="false"/>
          <w:bCs w:val="false"/>
          <w:sz w:val="24"/>
          <w:szCs w:val="24"/>
          <w:u w:val="none"/>
        </w:rPr>
        <w:t>Deputy Supt. of Highways</w:t>
        <w:tab/>
        <w:tab/>
        <w:t>John Falke</w:t>
      </w:r>
    </w:p>
    <w:p>
      <w:pPr>
        <w:pStyle w:val="Normal"/>
        <w:jc w:val="left"/>
        <w:rPr>
          <w:rFonts w:ascii="Times New Roman" w:hAnsi="Times New Roman"/>
          <w:b w:val="false"/>
          <w:b w:val="false"/>
          <w:bCs w:val="false"/>
          <w:sz w:val="24"/>
          <w:szCs w:val="24"/>
          <w:u w:val="none"/>
        </w:rPr>
      </w:pPr>
      <w:r>
        <w:rPr>
          <w:b w:val="false"/>
          <w:bCs w:val="false"/>
          <w:sz w:val="24"/>
          <w:szCs w:val="24"/>
          <w:u w:val="none"/>
        </w:rPr>
        <w:t>Bookkeeper</w:t>
        <w:tab/>
        <w:tab/>
        <w:tab/>
        <w:tab/>
        <w:t>Michelle Brainard</w:t>
      </w:r>
    </w:p>
    <w:p>
      <w:pPr>
        <w:pStyle w:val="Normal"/>
        <w:jc w:val="left"/>
        <w:rPr>
          <w:rFonts w:ascii="Times New Roman" w:hAnsi="Times New Roman"/>
          <w:b w:val="false"/>
          <w:b w:val="false"/>
          <w:bCs w:val="false"/>
          <w:sz w:val="24"/>
          <w:szCs w:val="24"/>
          <w:u w:val="none"/>
        </w:rPr>
      </w:pPr>
      <w:r>
        <w:rPr>
          <w:b w:val="false"/>
          <w:bCs w:val="false"/>
          <w:sz w:val="24"/>
          <w:szCs w:val="24"/>
          <w:u w:val="none"/>
        </w:rPr>
        <w:t>Secretary to the Supervisor</w:t>
        <w:tab/>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Dog Control Officer</w:t>
        <w:tab/>
        <w:tab/>
        <w:tab/>
        <w:t>Bruce Feml</w:t>
      </w:r>
    </w:p>
    <w:p>
      <w:pPr>
        <w:pStyle w:val="Normal"/>
        <w:jc w:val="left"/>
        <w:rPr>
          <w:rFonts w:ascii="Times New Roman" w:hAnsi="Times New Roman"/>
          <w:b w:val="false"/>
          <w:b w:val="false"/>
          <w:bCs w:val="false"/>
          <w:sz w:val="24"/>
          <w:szCs w:val="24"/>
          <w:u w:val="none"/>
        </w:rPr>
      </w:pPr>
      <w:r>
        <w:rPr>
          <w:b w:val="false"/>
          <w:bCs w:val="false"/>
          <w:sz w:val="24"/>
          <w:szCs w:val="24"/>
          <w:u w:val="none"/>
        </w:rPr>
        <w:t>Records Management Officer</w:t>
        <w:tab/>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Health Officer</w:t>
        <w:tab/>
        <w:tab/>
        <w:tab/>
        <w:tab/>
      </w:r>
      <w:r>
        <w:rPr>
          <w:b w:val="false"/>
          <w:bCs w:val="false"/>
          <w:sz w:val="24"/>
          <w:szCs w:val="24"/>
          <w:u w:val="none"/>
        </w:rPr>
        <w:t>Liza Dwon</w:t>
      </w:r>
    </w:p>
    <w:p>
      <w:pPr>
        <w:pStyle w:val="Normal"/>
        <w:jc w:val="left"/>
        <w:rPr>
          <w:rFonts w:ascii="Times New Roman" w:hAnsi="Times New Roman"/>
          <w:b w:val="false"/>
          <w:b w:val="false"/>
          <w:bCs w:val="false"/>
          <w:sz w:val="24"/>
          <w:szCs w:val="24"/>
          <w:u w:val="none"/>
        </w:rPr>
      </w:pPr>
      <w:r>
        <w:rPr>
          <w:b w:val="false"/>
          <w:bCs w:val="false"/>
          <w:sz w:val="24"/>
          <w:szCs w:val="24"/>
          <w:u w:val="none"/>
        </w:rPr>
        <w:t>Inventory Clerk</w:t>
        <w:tab/>
        <w:tab/>
        <w:tab/>
        <w:t>Andrea Searcy</w:t>
      </w:r>
    </w:p>
    <w:p>
      <w:pPr>
        <w:pStyle w:val="Normal"/>
        <w:jc w:val="left"/>
        <w:rPr>
          <w:rFonts w:ascii="Times New Roman" w:hAnsi="Times New Roman"/>
          <w:b w:val="false"/>
          <w:b w:val="false"/>
          <w:bCs w:val="false"/>
          <w:sz w:val="24"/>
          <w:szCs w:val="24"/>
          <w:u w:val="none"/>
        </w:rPr>
      </w:pPr>
      <w:r>
        <w:rPr>
          <w:b w:val="false"/>
          <w:bCs w:val="false"/>
          <w:sz w:val="24"/>
          <w:szCs w:val="24"/>
          <w:u w:val="none"/>
        </w:rPr>
        <w:t>Web Master</w:t>
        <w:tab/>
        <w:tab/>
        <w:tab/>
        <w:tab/>
      </w:r>
      <w:r>
        <w:rPr>
          <w:b w:val="false"/>
          <w:bCs w:val="false"/>
          <w:sz w:val="24"/>
          <w:szCs w:val="24"/>
          <w:u w:val="none"/>
        </w:rPr>
        <w:t>Charlotte Jaeger</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Planning Board Secretary </w:t>
        <w:tab/>
        <w:tab/>
      </w:r>
      <w:r>
        <w:rPr>
          <w:b w:val="false"/>
          <w:bCs w:val="false"/>
          <w:sz w:val="24"/>
          <w:szCs w:val="24"/>
          <w:u w:val="none"/>
        </w:rPr>
        <w:t>Elizabeth Martin</w:t>
      </w:r>
    </w:p>
    <w:p>
      <w:pPr>
        <w:pStyle w:val="Normal"/>
        <w:jc w:val="left"/>
        <w:rPr>
          <w:rFonts w:ascii="Times New Roman" w:hAnsi="Times New Roman"/>
          <w:b w:val="false"/>
          <w:b w:val="false"/>
          <w:bCs w:val="false"/>
          <w:sz w:val="24"/>
          <w:szCs w:val="24"/>
          <w:u w:val="none"/>
        </w:rPr>
      </w:pPr>
      <w:r>
        <w:rPr>
          <w:b w:val="false"/>
          <w:bCs w:val="false"/>
          <w:sz w:val="24"/>
          <w:szCs w:val="24"/>
          <w:u w:val="none"/>
        </w:rPr>
        <w:t>Zoning Board Secretary</w:t>
        <w:tab/>
        <w:tab/>
      </w:r>
      <w:r>
        <w:rPr>
          <w:b w:val="false"/>
          <w:bCs w:val="false"/>
          <w:sz w:val="24"/>
          <w:szCs w:val="24"/>
          <w:u w:val="none"/>
        </w:rPr>
        <w:t>Sarah Pellizzari</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val="false"/>
          <w:bCs w:val="false"/>
          <w:sz w:val="24"/>
          <w:szCs w:val="24"/>
          <w:u w:val="none"/>
        </w:rPr>
        <w:tab/>
        <w:tab/>
      </w:r>
      <w:r>
        <w:rPr>
          <w:b/>
          <w:bCs/>
          <w:sz w:val="24"/>
          <w:szCs w:val="24"/>
          <w:u w:val="single"/>
        </w:rPr>
        <w:t>20</w:t>
      </w:r>
      <w:r>
        <w:rPr>
          <w:b/>
          <w:bCs/>
          <w:sz w:val="24"/>
          <w:szCs w:val="24"/>
          <w:u w:val="single"/>
        </w:rPr>
        <w:t>22</w:t>
      </w:r>
      <w:r>
        <w:rPr>
          <w:b/>
          <w:bCs/>
          <w:sz w:val="24"/>
          <w:szCs w:val="24"/>
          <w:u w:val="single"/>
        </w:rPr>
        <w:t xml:space="preserve"> Committees</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b/>
          <w:bCs/>
          <w:sz w:val="24"/>
          <w:szCs w:val="24"/>
          <w:u w:val="single"/>
        </w:rPr>
      </w:pPr>
      <w:r>
        <w:rPr>
          <w:b/>
          <w:bCs/>
          <w:sz w:val="24"/>
          <w:szCs w:val="24"/>
          <w:u w:val="single"/>
        </w:rPr>
        <w:t>Highway</w:t>
      </w:r>
      <w:r>
        <w:rPr>
          <w:b/>
          <w:bCs/>
          <w:sz w:val="24"/>
          <w:szCs w:val="24"/>
          <w:u w:val="none"/>
        </w:rPr>
        <w:t>:</w:t>
      </w:r>
      <w:r>
        <w:rPr>
          <w:b w:val="false"/>
          <w:bCs w:val="false"/>
          <w:sz w:val="24"/>
          <w:szCs w:val="24"/>
          <w:u w:val="none"/>
        </w:rPr>
        <w:t xml:space="preserve">  </w:t>
      </w:r>
      <w:r>
        <w:rPr>
          <w:b w:val="false"/>
          <w:bCs w:val="false"/>
          <w:sz w:val="24"/>
          <w:szCs w:val="24"/>
          <w:u w:val="none"/>
        </w:rPr>
        <w:t>Kevin Simmons</w:t>
      </w:r>
      <w:r>
        <w:rPr>
          <w:b w:val="false"/>
          <w:bCs w:val="false"/>
          <w:sz w:val="24"/>
          <w:szCs w:val="24"/>
          <w:u w:val="none"/>
        </w:rPr>
        <w:t>, Mike Petosa, Charles Van Etten, Bradley Jenkins</w:t>
      </w:r>
    </w:p>
    <w:p>
      <w:pPr>
        <w:pStyle w:val="Normal"/>
        <w:jc w:val="left"/>
        <w:rPr>
          <w:rFonts w:ascii="Times New Roman" w:hAnsi="Times New Roman"/>
          <w:b/>
          <w:b/>
          <w:bCs/>
          <w:sz w:val="24"/>
          <w:szCs w:val="24"/>
          <w:u w:val="single"/>
        </w:rPr>
      </w:pPr>
      <w:r>
        <w:rPr>
          <w:b/>
          <w:bCs/>
          <w:sz w:val="24"/>
          <w:szCs w:val="24"/>
          <w:u w:val="single"/>
        </w:rPr>
        <w:t>Building</w:t>
      </w:r>
      <w:r>
        <w:rPr>
          <w:b/>
          <w:bCs/>
          <w:sz w:val="24"/>
          <w:szCs w:val="24"/>
          <w:u w:val="none"/>
        </w:rPr>
        <w:t>:</w:t>
      </w:r>
      <w:r>
        <w:rPr>
          <w:b w:val="false"/>
          <w:bCs w:val="false"/>
          <w:sz w:val="24"/>
          <w:szCs w:val="24"/>
          <w:u w:val="none"/>
        </w:rPr>
        <w:t xml:space="preserve"> William Pushman, </w:t>
      </w:r>
      <w:r>
        <w:rPr>
          <w:b w:val="false"/>
          <w:bCs w:val="false"/>
          <w:sz w:val="24"/>
          <w:szCs w:val="24"/>
          <w:u w:val="none"/>
        </w:rPr>
        <w:t>William Decker</w:t>
      </w:r>
    </w:p>
    <w:p>
      <w:pPr>
        <w:pStyle w:val="Normal"/>
        <w:jc w:val="left"/>
        <w:rPr>
          <w:rFonts w:ascii="Times New Roman" w:hAnsi="Times New Roman"/>
          <w:b/>
          <w:b/>
          <w:bCs/>
          <w:sz w:val="24"/>
          <w:szCs w:val="24"/>
          <w:u w:val="single"/>
        </w:rPr>
      </w:pPr>
      <w:r>
        <w:rPr>
          <w:b/>
          <w:bCs/>
          <w:sz w:val="24"/>
          <w:szCs w:val="24"/>
          <w:u w:val="single"/>
        </w:rPr>
        <w:t>Monthly Audit</w:t>
      </w:r>
      <w:r>
        <w:rPr>
          <w:b/>
          <w:bCs/>
          <w:sz w:val="24"/>
          <w:szCs w:val="24"/>
          <w:u w:val="none"/>
        </w:rPr>
        <w:t xml:space="preserve">: </w:t>
      </w:r>
      <w:r>
        <w:rPr>
          <w:b w:val="false"/>
          <w:bCs w:val="false"/>
          <w:sz w:val="24"/>
          <w:szCs w:val="24"/>
          <w:u w:val="none"/>
        </w:rPr>
        <w:t xml:space="preserve"> Bradley Jenkins, </w:t>
      </w:r>
      <w:r>
        <w:rPr>
          <w:b w:val="false"/>
          <w:bCs w:val="false"/>
          <w:sz w:val="24"/>
          <w:szCs w:val="24"/>
          <w:u w:val="none"/>
        </w:rPr>
        <w:t>Bennett Wine</w:t>
      </w:r>
    </w:p>
    <w:p>
      <w:pPr>
        <w:pStyle w:val="Normal"/>
        <w:jc w:val="left"/>
        <w:rPr>
          <w:rFonts w:ascii="Times New Roman" w:hAnsi="Times New Roman"/>
          <w:b/>
          <w:b/>
          <w:bCs/>
          <w:sz w:val="24"/>
          <w:szCs w:val="24"/>
          <w:u w:val="single"/>
        </w:rPr>
      </w:pPr>
      <w:r>
        <w:rPr>
          <w:b/>
          <w:bCs/>
          <w:sz w:val="24"/>
          <w:szCs w:val="24"/>
          <w:u w:val="single"/>
        </w:rPr>
        <w:t>Court / Clerk Audit</w:t>
      </w:r>
      <w:r>
        <w:rPr>
          <w:b/>
          <w:bCs/>
          <w:sz w:val="24"/>
          <w:szCs w:val="24"/>
          <w:u w:val="none"/>
        </w:rPr>
        <w:t xml:space="preserve">: </w:t>
      </w:r>
      <w:r>
        <w:rPr>
          <w:b w:val="false"/>
          <w:bCs w:val="false"/>
          <w:sz w:val="24"/>
          <w:szCs w:val="24"/>
          <w:u w:val="none"/>
        </w:rPr>
        <w:t xml:space="preserve"> JoEllen Schermerhorn, Bradley Jenkins</w:t>
      </w:r>
    </w:p>
    <w:p>
      <w:pPr>
        <w:pStyle w:val="Normal"/>
        <w:jc w:val="left"/>
        <w:rPr>
          <w:rFonts w:ascii="Times New Roman" w:hAnsi="Times New Roman"/>
          <w:b/>
          <w:b/>
          <w:bCs/>
          <w:sz w:val="24"/>
          <w:szCs w:val="24"/>
          <w:u w:val="single"/>
        </w:rPr>
      </w:pPr>
      <w:r>
        <w:rPr>
          <w:b/>
          <w:bCs/>
          <w:sz w:val="24"/>
          <w:szCs w:val="24"/>
          <w:u w:val="single"/>
        </w:rPr>
        <w:t>Comprehensive Plan</w:t>
      </w:r>
      <w:r>
        <w:rPr>
          <w:b w:val="false"/>
          <w:bCs w:val="false"/>
          <w:sz w:val="24"/>
          <w:szCs w:val="24"/>
          <w:u w:val="none"/>
        </w:rPr>
        <w:t>: Lynn Byrne, Jennifer Cawein, JoEllen Schermerhorn, James Doran</w:t>
      </w:r>
    </w:p>
    <w:p>
      <w:pPr>
        <w:pStyle w:val="Normal"/>
        <w:jc w:val="left"/>
        <w:rPr>
          <w:rFonts w:ascii="Times New Roman" w:hAnsi="Times New Roman"/>
          <w:b/>
          <w:b/>
          <w:bCs/>
          <w:sz w:val="24"/>
          <w:szCs w:val="24"/>
          <w:u w:val="single"/>
        </w:rPr>
      </w:pPr>
      <w:r>
        <w:rPr>
          <w:b/>
          <w:bCs/>
          <w:sz w:val="24"/>
          <w:szCs w:val="24"/>
          <w:u w:val="single"/>
        </w:rPr>
        <w:t>Ethics</w:t>
      </w:r>
      <w:r>
        <w:rPr>
          <w:b/>
          <w:bCs/>
          <w:sz w:val="24"/>
          <w:szCs w:val="24"/>
          <w:u w:val="none"/>
        </w:rPr>
        <w:t>:</w:t>
      </w:r>
      <w:r>
        <w:rPr>
          <w:b w:val="false"/>
          <w:bCs w:val="false"/>
          <w:sz w:val="24"/>
          <w:szCs w:val="24"/>
          <w:u w:val="none"/>
        </w:rPr>
        <w:t xml:space="preserve">  </w:t>
      </w:r>
      <w:r>
        <w:rPr>
          <w:b w:val="false"/>
          <w:bCs w:val="false"/>
          <w:sz w:val="24"/>
          <w:szCs w:val="24"/>
          <w:u w:val="none"/>
        </w:rPr>
        <w:t>Charlotte Jaeger, Rose Petrella-Wilson, &amp; John Berger</w:t>
      </w:r>
    </w:p>
    <w:p>
      <w:pPr>
        <w:pStyle w:val="Normal"/>
        <w:jc w:val="left"/>
        <w:rPr>
          <w:rFonts w:ascii="Times New Roman" w:hAnsi="Times New Roman"/>
          <w:b/>
          <w:b/>
          <w:bCs/>
          <w:sz w:val="24"/>
          <w:szCs w:val="24"/>
          <w:u w:val="single"/>
        </w:rPr>
      </w:pPr>
      <w:r>
        <w:rPr>
          <w:b/>
          <w:bCs/>
          <w:sz w:val="24"/>
          <w:szCs w:val="24"/>
          <w:u w:val="single"/>
        </w:rPr>
        <w:t>Memorial Bricks</w:t>
      </w:r>
      <w:r>
        <w:rPr>
          <w:b/>
          <w:bCs/>
          <w:sz w:val="24"/>
          <w:szCs w:val="24"/>
          <w:u w:val="none"/>
        </w:rPr>
        <w:t>:</w:t>
      </w:r>
      <w:r>
        <w:rPr>
          <w:b w:val="false"/>
          <w:bCs w:val="false"/>
          <w:sz w:val="24"/>
          <w:szCs w:val="24"/>
          <w:u w:val="none"/>
        </w:rPr>
        <w:t xml:space="preserve">  Mary Palazzolo</w:t>
      </w:r>
    </w:p>
    <w:p>
      <w:pPr>
        <w:pStyle w:val="Normal"/>
        <w:jc w:val="left"/>
        <w:rPr>
          <w:rFonts w:ascii="Times New Roman" w:hAnsi="Times New Roman"/>
          <w:b/>
          <w:b/>
          <w:bCs/>
          <w:sz w:val="24"/>
          <w:szCs w:val="24"/>
          <w:u w:val="single"/>
        </w:rPr>
      </w:pPr>
      <w:r>
        <w:rPr>
          <w:b/>
          <w:bCs/>
          <w:sz w:val="24"/>
          <w:szCs w:val="24"/>
          <w:u w:val="single"/>
        </w:rPr>
        <w:t>Patriots Day</w:t>
      </w:r>
      <w:r>
        <w:rPr>
          <w:b/>
          <w:bCs/>
          <w:sz w:val="24"/>
          <w:szCs w:val="24"/>
          <w:u w:val="none"/>
        </w:rPr>
        <w:t>:</w:t>
      </w:r>
      <w:r>
        <w:rPr>
          <w:b w:val="false"/>
          <w:bCs w:val="false"/>
          <w:sz w:val="24"/>
          <w:szCs w:val="24"/>
          <w:u w:val="none"/>
        </w:rPr>
        <w:t xml:space="preserve">  </w:t>
      </w:r>
      <w:r>
        <w:rPr>
          <w:b w:val="false"/>
          <w:bCs w:val="false"/>
          <w:sz w:val="24"/>
          <w:szCs w:val="24"/>
          <w:u w:val="none"/>
        </w:rPr>
        <w:t>Mary Palazzolo, Christine Dwon</w:t>
      </w:r>
    </w:p>
    <w:p>
      <w:pPr>
        <w:pStyle w:val="Normal"/>
        <w:jc w:val="left"/>
        <w:rPr>
          <w:rFonts w:ascii="Times New Roman" w:hAnsi="Times New Roman"/>
          <w:b/>
          <w:b/>
          <w:bCs/>
          <w:sz w:val="24"/>
          <w:szCs w:val="24"/>
          <w:u w:val="single"/>
        </w:rPr>
      </w:pPr>
      <w:r>
        <w:rPr>
          <w:b/>
          <w:bCs/>
          <w:sz w:val="24"/>
          <w:szCs w:val="24"/>
          <w:u w:val="single"/>
        </w:rPr>
        <w:t>Emergency</w:t>
      </w:r>
      <w:r>
        <w:rPr>
          <w:b/>
          <w:bCs/>
          <w:sz w:val="24"/>
          <w:szCs w:val="24"/>
          <w:u w:val="none"/>
        </w:rPr>
        <w:t>:</w:t>
      </w:r>
      <w:r>
        <w:rPr>
          <w:b w:val="false"/>
          <w:bCs w:val="false"/>
          <w:sz w:val="24"/>
          <w:szCs w:val="24"/>
          <w:u w:val="none"/>
        </w:rPr>
        <w:t xml:space="preserve">  JoEllen Schermerhorn, </w:t>
      </w:r>
      <w:r>
        <w:rPr>
          <w:b w:val="false"/>
          <w:bCs w:val="false"/>
          <w:sz w:val="24"/>
          <w:szCs w:val="24"/>
          <w:u w:val="none"/>
        </w:rPr>
        <w:t>Paul Dwon, Kevin Simmons</w:t>
      </w:r>
    </w:p>
    <w:p>
      <w:pPr>
        <w:pStyle w:val="Normal"/>
        <w:jc w:val="left"/>
        <w:rPr>
          <w:rFonts w:ascii="Times New Roman" w:hAnsi="Times New Roman"/>
          <w:b/>
          <w:b/>
          <w:bCs/>
          <w:sz w:val="24"/>
          <w:szCs w:val="24"/>
          <w:u w:val="single"/>
        </w:rPr>
      </w:pPr>
      <w:r>
        <w:rPr>
          <w:b/>
          <w:bCs/>
          <w:sz w:val="24"/>
          <w:szCs w:val="24"/>
          <w:u w:val="single"/>
        </w:rPr>
        <w:t>Schoharie Watershed / GCSW Recreation</w:t>
      </w:r>
      <w:r>
        <w:rPr>
          <w:b/>
          <w:bCs/>
          <w:sz w:val="24"/>
          <w:szCs w:val="24"/>
          <w:u w:val="none"/>
        </w:rPr>
        <w:t>:</w:t>
      </w:r>
      <w:r>
        <w:rPr>
          <w:b w:val="false"/>
          <w:bCs w:val="false"/>
          <w:sz w:val="24"/>
          <w:szCs w:val="24"/>
          <w:u w:val="none"/>
        </w:rPr>
        <w:t xml:space="preserve">  Lynn Byrne, Beverly Dezan, </w:t>
      </w:r>
      <w:r>
        <w:rPr>
          <w:b w:val="false"/>
          <w:bCs w:val="false"/>
          <w:sz w:val="24"/>
          <w:szCs w:val="24"/>
          <w:u w:val="none"/>
        </w:rPr>
        <w:t>Bennett Wine</w:t>
      </w:r>
    </w:p>
    <w:p>
      <w:pPr>
        <w:pStyle w:val="Normal"/>
        <w:jc w:val="left"/>
        <w:rPr>
          <w:rFonts w:ascii="Times New Roman" w:hAnsi="Times New Roman"/>
          <w:b/>
          <w:b/>
          <w:bCs/>
          <w:sz w:val="24"/>
          <w:szCs w:val="24"/>
          <w:u w:val="single"/>
        </w:rPr>
      </w:pPr>
      <w:r>
        <w:rPr>
          <w:b/>
          <w:bCs/>
          <w:sz w:val="24"/>
          <w:szCs w:val="24"/>
          <w:u w:val="single"/>
        </w:rPr>
        <w:t>Policy Review</w:t>
      </w:r>
      <w:r>
        <w:rPr>
          <w:b/>
          <w:bCs/>
          <w:sz w:val="24"/>
          <w:szCs w:val="24"/>
          <w:u w:val="none"/>
        </w:rPr>
        <w:t>:</w:t>
      </w:r>
      <w:r>
        <w:rPr>
          <w:b w:val="false"/>
          <w:bCs w:val="false"/>
          <w:sz w:val="24"/>
          <w:szCs w:val="24"/>
          <w:u w:val="none"/>
        </w:rPr>
        <w:t xml:space="preserve"> JoEllen Schermerhorn, </w:t>
      </w:r>
      <w:r>
        <w:rPr>
          <w:b w:val="false"/>
          <w:bCs w:val="false"/>
          <w:sz w:val="24"/>
          <w:szCs w:val="24"/>
          <w:u w:val="none"/>
        </w:rPr>
        <w:t>Michael Barcone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p>
    <w:p>
      <w:pPr>
        <w:pStyle w:val="Normal"/>
        <w:jc w:val="left"/>
        <w:rPr>
          <w:rFonts w:ascii="Times New Roman" w:hAnsi="Times New Roman"/>
          <w:b w:val="false"/>
          <w:b w:val="false"/>
          <w:bCs w:val="false"/>
          <w:sz w:val="24"/>
          <w:szCs w:val="24"/>
          <w:u w:val="none"/>
        </w:rPr>
      </w:pPr>
      <w:r>
        <w:rPr>
          <w:b w:val="false"/>
          <w:bCs w:val="false"/>
          <w:sz w:val="24"/>
          <w:szCs w:val="24"/>
          <w:u w:val="none"/>
        </w:rPr>
        <w:tab/>
        <w:tab/>
      </w:r>
      <w:r>
        <w:rPr>
          <w:b/>
          <w:bCs/>
          <w:sz w:val="24"/>
          <w:szCs w:val="24"/>
          <w:u w:val="single"/>
        </w:rPr>
        <w:t>20</w:t>
      </w:r>
      <w:r>
        <w:rPr>
          <w:b/>
          <w:bCs/>
          <w:sz w:val="24"/>
          <w:szCs w:val="24"/>
          <w:u w:val="single"/>
        </w:rPr>
        <w:t>22</w:t>
      </w:r>
      <w:r>
        <w:rPr>
          <w:b/>
          <w:bCs/>
          <w:sz w:val="24"/>
          <w:szCs w:val="24"/>
          <w:u w:val="single"/>
        </w:rPr>
        <w:t xml:space="preserve"> Salaries</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val="false"/>
          <w:b w:val="false"/>
          <w:bCs w:val="false"/>
          <w:sz w:val="24"/>
          <w:szCs w:val="24"/>
          <w:u w:val="none"/>
        </w:rPr>
      </w:pPr>
      <w:r>
        <w:rPr>
          <w:b/>
          <w:bCs/>
          <w:sz w:val="24"/>
          <w:szCs w:val="24"/>
          <w:u w:val="single"/>
        </w:rPr>
        <w:t>Name</w:t>
      </w:r>
      <w:r>
        <w:rPr>
          <w:b/>
          <w:bCs/>
          <w:sz w:val="24"/>
          <w:szCs w:val="24"/>
          <w:u w:val="none"/>
        </w:rPr>
        <w:tab/>
        <w:tab/>
        <w:tab/>
      </w:r>
      <w:r>
        <w:rPr>
          <w:b w:val="false"/>
          <w:bCs w:val="false"/>
          <w:sz w:val="24"/>
          <w:szCs w:val="24"/>
          <w:u w:val="none"/>
        </w:rPr>
        <w:tab/>
      </w:r>
      <w:r>
        <w:rPr>
          <w:b/>
          <w:bCs/>
          <w:sz w:val="24"/>
          <w:szCs w:val="24"/>
          <w:u w:val="single"/>
        </w:rPr>
        <w:t>Position</w:t>
      </w:r>
      <w:r>
        <w:rPr>
          <w:b w:val="false"/>
          <w:bCs w:val="false"/>
          <w:sz w:val="24"/>
          <w:szCs w:val="24"/>
          <w:u w:val="none"/>
        </w:rPr>
        <w:tab/>
        <w:tab/>
        <w:tab/>
        <w:tab/>
      </w:r>
      <w:r>
        <w:rPr>
          <w:b/>
          <w:bCs/>
          <w:sz w:val="24"/>
          <w:szCs w:val="24"/>
          <w:u w:val="single"/>
        </w:rPr>
        <w:t>Pay Schedule</w:t>
      </w:r>
      <w:r>
        <w:rPr>
          <w:b w:val="false"/>
          <w:bCs w:val="false"/>
          <w:sz w:val="24"/>
          <w:szCs w:val="24"/>
          <w:u w:val="none"/>
        </w:rPr>
        <w:tab/>
        <w:tab/>
      </w:r>
      <w:r>
        <w:rPr>
          <w:b/>
          <w:bCs/>
          <w:sz w:val="24"/>
          <w:szCs w:val="24"/>
          <w:u w:val="single"/>
        </w:rPr>
        <w:t>Salary</w:t>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JoEllen Schermerhorn            </w:t>
      </w:r>
      <w:r>
        <w:rPr>
          <w:b w:val="false"/>
          <w:bCs w:val="false"/>
          <w:sz w:val="24"/>
          <w:szCs w:val="24"/>
          <w:u w:val="none"/>
        </w:rPr>
        <w:t>Supervisor</w:t>
        <w:tab/>
        <w:tab/>
        <w:tab/>
        <w:tab/>
        <w:t>Monthly</w:t>
        <w:tab/>
        <w:tab/>
        <w:t>$ 12,000.00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Secretary to the Supervisor</w:t>
        <w:tab/>
        <w:tab/>
        <w:t>Monthly</w:t>
        <w:tab/>
        <w:tab/>
        <w:t>$   5,000.00</w:t>
      </w:r>
    </w:p>
    <w:p>
      <w:pPr>
        <w:pStyle w:val="Normal"/>
        <w:jc w:val="left"/>
        <w:rPr>
          <w:rFonts w:ascii="Times New Roman" w:hAnsi="Times New Roman"/>
          <w:b w:val="false"/>
          <w:b w:val="false"/>
          <w:bCs w:val="false"/>
          <w:sz w:val="24"/>
          <w:szCs w:val="24"/>
          <w:u w:val="none"/>
        </w:rPr>
      </w:pPr>
      <w:r>
        <w:rPr>
          <w:b w:val="false"/>
          <w:bCs w:val="false"/>
          <w:sz w:val="24"/>
          <w:szCs w:val="24"/>
          <w:u w:val="none"/>
        </w:rPr>
        <w:t>Michelle Brainard</w:t>
      </w:r>
      <w:r>
        <w:rPr>
          <w:b w:val="false"/>
          <w:bCs w:val="false"/>
          <w:sz w:val="24"/>
          <w:szCs w:val="24"/>
          <w:u w:val="none"/>
        </w:rPr>
        <w:tab/>
        <w:tab/>
      </w:r>
      <w:r>
        <w:rPr>
          <w:b w:val="false"/>
          <w:bCs w:val="false"/>
          <w:sz w:val="24"/>
          <w:szCs w:val="24"/>
          <w:u w:val="none"/>
        </w:rPr>
        <w:t>Bookkeeper</w:t>
      </w:r>
      <w:r>
        <w:rPr>
          <w:b w:val="false"/>
          <w:bCs w:val="false"/>
          <w:sz w:val="24"/>
          <w:szCs w:val="24"/>
          <w:u w:val="none"/>
        </w:rPr>
        <w:tab/>
        <w:tab/>
        <w:tab/>
        <w:tab/>
      </w:r>
      <w:r>
        <w:rPr>
          <w:b w:val="false"/>
          <w:bCs w:val="false"/>
          <w:sz w:val="24"/>
          <w:szCs w:val="24"/>
          <w:u w:val="none"/>
        </w:rPr>
        <w:t>Quarterly</w:t>
      </w:r>
      <w:r>
        <w:rPr>
          <w:b w:val="false"/>
          <w:bCs w:val="false"/>
          <w:sz w:val="24"/>
          <w:szCs w:val="24"/>
          <w:u w:val="none"/>
        </w:rPr>
        <w:tab/>
        <w:tab/>
        <w:t xml:space="preserve">$   </w:t>
      </w:r>
      <w:r>
        <w:rPr>
          <w:b w:val="false"/>
          <w:bCs w:val="false"/>
          <w:sz w:val="24"/>
          <w:szCs w:val="24"/>
          <w:u w:val="none"/>
        </w:rPr>
        <w:t>9</w:t>
      </w:r>
      <w:r>
        <w:rPr>
          <w:b w:val="false"/>
          <w:bCs w:val="false"/>
          <w:sz w:val="24"/>
          <w:szCs w:val="24"/>
          <w:u w:val="none"/>
        </w:rPr>
        <w:t>,</w:t>
      </w:r>
      <w:r>
        <w:rPr>
          <w:b w:val="false"/>
          <w:bCs w:val="false"/>
          <w:sz w:val="24"/>
          <w:szCs w:val="24"/>
          <w:u w:val="none"/>
        </w:rPr>
        <w:t>050.00</w:t>
      </w:r>
    </w:p>
    <w:p>
      <w:pPr>
        <w:pStyle w:val="Normal"/>
        <w:jc w:val="left"/>
        <w:rPr>
          <w:rFonts w:ascii="Times New Roman" w:hAnsi="Times New Roman"/>
          <w:b w:val="false"/>
          <w:b w:val="false"/>
          <w:bCs w:val="false"/>
          <w:sz w:val="24"/>
          <w:szCs w:val="24"/>
          <w:u w:val="none"/>
        </w:rPr>
      </w:pPr>
      <w:r>
        <w:rPr>
          <w:b w:val="false"/>
          <w:bCs w:val="false"/>
          <w:sz w:val="24"/>
          <w:szCs w:val="24"/>
          <w:u w:val="none"/>
        </w:rPr>
        <w:t>Devon Russ</w:t>
        <w:tab/>
      </w:r>
      <w:r>
        <w:rPr>
          <w:b w:val="false"/>
          <w:bCs w:val="false"/>
          <w:sz w:val="24"/>
          <w:szCs w:val="24"/>
          <w:u w:val="none"/>
        </w:rPr>
        <w:tab/>
        <w:tab/>
        <w:t>Town Justice</w:t>
        <w:tab/>
        <w:tab/>
        <w:tab/>
        <w:tab/>
        <w:t>Quarterly</w:t>
        <w:tab/>
        <w:tab/>
        <w:t xml:space="preserve">$   </w:t>
      </w:r>
      <w:r>
        <w:rPr>
          <w:b w:val="false"/>
          <w:bCs w:val="false"/>
          <w:sz w:val="24"/>
          <w:szCs w:val="24"/>
          <w:u w:val="none"/>
        </w:rPr>
        <w:t>5,000.00</w:t>
      </w:r>
    </w:p>
    <w:p>
      <w:pPr>
        <w:pStyle w:val="Normal"/>
        <w:jc w:val="left"/>
        <w:rPr>
          <w:rFonts w:ascii="Times New Roman" w:hAnsi="Times New Roman"/>
          <w:b w:val="false"/>
          <w:b w:val="false"/>
          <w:bCs w:val="false"/>
          <w:sz w:val="24"/>
          <w:szCs w:val="24"/>
          <w:u w:val="none"/>
        </w:rPr>
      </w:pPr>
      <w:r>
        <w:rPr>
          <w:b w:val="false"/>
          <w:bCs w:val="false"/>
          <w:sz w:val="24"/>
          <w:szCs w:val="24"/>
          <w:u w:val="none"/>
        </w:rPr>
        <w:t>Steven Rossignol</w:t>
        <w:tab/>
        <w:tab/>
        <w:t>Town Justice</w:t>
        <w:tab/>
        <w:tab/>
        <w:tab/>
        <w:tab/>
        <w:t>Quarterly</w:t>
        <w:tab/>
        <w:tab/>
        <w:t>$   5,000.00</w:t>
      </w:r>
    </w:p>
    <w:p>
      <w:pPr>
        <w:pStyle w:val="Normal"/>
        <w:jc w:val="left"/>
        <w:rPr>
          <w:rFonts w:ascii="Times New Roman" w:hAnsi="Times New Roman"/>
          <w:b w:val="false"/>
          <w:b w:val="false"/>
          <w:bCs w:val="false"/>
          <w:sz w:val="24"/>
          <w:szCs w:val="24"/>
          <w:u w:val="none"/>
        </w:rPr>
      </w:pPr>
      <w:r>
        <w:rPr>
          <w:b w:val="false"/>
          <w:bCs w:val="false"/>
          <w:sz w:val="24"/>
          <w:szCs w:val="24"/>
          <w:u w:val="none"/>
        </w:rPr>
        <w:t>Peggy Rappleyea</w:t>
        <w:tab/>
        <w:tab/>
        <w:t>Court Clerk</w:t>
        <w:tab/>
        <w:tab/>
        <w:tab/>
        <w:tab/>
      </w:r>
      <w:r>
        <w:rPr>
          <w:b w:val="false"/>
          <w:bCs w:val="false"/>
          <w:sz w:val="24"/>
          <w:szCs w:val="24"/>
          <w:u w:val="none"/>
        </w:rPr>
        <w:t>Bi-Weekly</w:t>
      </w:r>
      <w:r>
        <w:rPr>
          <w:b w:val="false"/>
          <w:bCs w:val="false"/>
          <w:sz w:val="24"/>
          <w:szCs w:val="24"/>
          <w:u w:val="none"/>
        </w:rPr>
        <w:tab/>
        <w:tab/>
        <w:t>$        17.</w:t>
      </w:r>
      <w:r>
        <w:rPr>
          <w:b w:val="false"/>
          <w:bCs w:val="false"/>
          <w:sz w:val="24"/>
          <w:szCs w:val="24"/>
          <w:u w:val="none"/>
        </w:rPr>
        <w:t>7</w:t>
      </w:r>
      <w:r>
        <w:rPr>
          <w:b w:val="false"/>
          <w:bCs w:val="false"/>
          <w:sz w:val="24"/>
          <w:szCs w:val="24"/>
          <w:u w:val="none"/>
        </w:rPr>
        <w:t>5hr</w:t>
      </w:r>
    </w:p>
    <w:p>
      <w:pPr>
        <w:pStyle w:val="Normal"/>
        <w:jc w:val="left"/>
        <w:rPr>
          <w:rFonts w:ascii="Times New Roman" w:hAnsi="Times New Roman"/>
          <w:b w:val="false"/>
          <w:b w:val="false"/>
          <w:bCs w:val="false"/>
          <w:sz w:val="24"/>
          <w:szCs w:val="24"/>
          <w:u w:val="none"/>
        </w:rPr>
      </w:pPr>
      <w:r>
        <w:rPr>
          <w:b w:val="false"/>
          <w:bCs w:val="false"/>
          <w:sz w:val="24"/>
          <w:szCs w:val="24"/>
          <w:u w:val="none"/>
        </w:rPr>
        <w:t>Michael Barcone</w:t>
        <w:tab/>
        <w:tab/>
        <w:t>Council Member</w:t>
        <w:tab/>
        <w:tab/>
        <w:tab/>
        <w:t>Annually</w:t>
        <w:tab/>
        <w:tab/>
        <w:t>$    2,</w:t>
      </w:r>
      <w:r>
        <w:rPr>
          <w:b w:val="false"/>
          <w:bCs w:val="false"/>
          <w:sz w:val="24"/>
          <w:szCs w:val="24"/>
          <w:u w:val="none"/>
        </w:rPr>
        <w:t>500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Bradley Jenkins</w:t>
        <w:tab/>
        <w:tab/>
        <w:t>Council Member</w:t>
        <w:tab/>
        <w:tab/>
        <w:tab/>
        <w:t>Annually</w:t>
        <w:tab/>
        <w:tab/>
        <w:t>$    2,</w:t>
      </w:r>
      <w:r>
        <w:rPr>
          <w:b w:val="false"/>
          <w:bCs w:val="false"/>
          <w:sz w:val="24"/>
          <w:szCs w:val="24"/>
          <w:u w:val="none"/>
        </w:rPr>
        <w:t>500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William Pushman</w:t>
        <w:tab/>
        <w:tab/>
        <w:t>Council Member</w:t>
        <w:tab/>
        <w:tab/>
        <w:tab/>
        <w:t>Annually</w:t>
        <w:tab/>
        <w:tab/>
        <w:t>$    2,</w:t>
      </w:r>
      <w:r>
        <w:rPr>
          <w:b w:val="false"/>
          <w:bCs w:val="false"/>
          <w:sz w:val="24"/>
          <w:szCs w:val="24"/>
          <w:u w:val="none"/>
        </w:rPr>
        <w:t>500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Bennet Wine</w:t>
        <w:tab/>
        <w:tab/>
      </w:r>
      <w:r>
        <w:rPr>
          <w:b w:val="false"/>
          <w:bCs w:val="false"/>
          <w:sz w:val="24"/>
          <w:szCs w:val="24"/>
          <w:u w:val="none"/>
        </w:rPr>
        <w:tab/>
        <w:t>Council Member</w:t>
        <w:tab/>
        <w:tab/>
        <w:tab/>
        <w:t>Annually</w:t>
        <w:tab/>
        <w:tab/>
        <w:t>$    2,</w:t>
      </w:r>
      <w:r>
        <w:rPr>
          <w:b w:val="false"/>
          <w:bCs w:val="false"/>
          <w:sz w:val="24"/>
          <w:szCs w:val="24"/>
          <w:u w:val="none"/>
        </w:rPr>
        <w:t>500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Kevin Simmons Jr</w:t>
      </w:r>
      <w:r>
        <w:rPr>
          <w:b w:val="false"/>
          <w:bCs w:val="false"/>
          <w:sz w:val="24"/>
          <w:szCs w:val="24"/>
          <w:u w:val="none"/>
        </w:rPr>
        <w:tab/>
        <w:tab/>
        <w:t>Supt. of Highways</w:t>
        <w:tab/>
        <w:tab/>
        <w:tab/>
        <w:t>Bi-Weekly</w:t>
        <w:tab/>
        <w:tab/>
        <w:t>$  3</w:t>
      </w:r>
      <w:r>
        <w:rPr>
          <w:b w:val="false"/>
          <w:bCs w:val="false"/>
          <w:sz w:val="24"/>
          <w:szCs w:val="24"/>
          <w:u w:val="none"/>
        </w:rPr>
        <w:t>1</w:t>
      </w:r>
      <w:r>
        <w:rPr>
          <w:b w:val="false"/>
          <w:bCs w:val="false"/>
          <w:sz w:val="24"/>
          <w:szCs w:val="24"/>
          <w:u w:val="none"/>
        </w:rPr>
        <w:t>,</w:t>
      </w:r>
      <w:r>
        <w:rPr>
          <w:b w:val="false"/>
          <w:bCs w:val="false"/>
          <w:sz w:val="24"/>
          <w:szCs w:val="24"/>
          <w:u w:val="none"/>
        </w:rPr>
        <w:t>500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Town Clerk / Collector</w:t>
        <w:tab/>
        <w:tab/>
        <w:t>Bi-Weekly</w:t>
        <w:tab/>
        <w:tab/>
        <w:t>$  3</w:t>
      </w:r>
      <w:r>
        <w:rPr>
          <w:b w:val="false"/>
          <w:bCs w:val="false"/>
          <w:sz w:val="24"/>
          <w:szCs w:val="24"/>
          <w:u w:val="none"/>
        </w:rPr>
        <w:t>3</w:t>
      </w:r>
      <w:r>
        <w:rPr>
          <w:b w:val="false"/>
          <w:bCs w:val="false"/>
          <w:sz w:val="24"/>
          <w:szCs w:val="24"/>
          <w:u w:val="none"/>
        </w:rPr>
        <w:t>,</w:t>
      </w:r>
      <w:r>
        <w:rPr>
          <w:b w:val="false"/>
          <w:bCs w:val="false"/>
          <w:sz w:val="24"/>
          <w:szCs w:val="24"/>
          <w:u w:val="none"/>
        </w:rPr>
        <w:t>210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Christine Dwon</w:t>
        <w:tab/>
        <w:tab/>
        <w:t>Deputy Town Clerk</w:t>
        <w:tab/>
        <w:tab/>
        <w:tab/>
      </w:r>
      <w:r>
        <w:rPr>
          <w:b w:val="false"/>
          <w:bCs w:val="false"/>
          <w:sz w:val="24"/>
          <w:szCs w:val="24"/>
          <w:u w:val="none"/>
        </w:rPr>
        <w:t>Monthly</w:t>
      </w:r>
      <w:r>
        <w:rPr>
          <w:b w:val="false"/>
          <w:bCs w:val="false"/>
          <w:sz w:val="24"/>
          <w:szCs w:val="24"/>
          <w:u w:val="none"/>
        </w:rPr>
        <w:tab/>
        <w:tab/>
        <w:t xml:space="preserve">$          </w:t>
      </w:r>
      <w:r>
        <w:rPr>
          <w:b w:val="false"/>
          <w:bCs w:val="false"/>
          <w:sz w:val="24"/>
          <w:szCs w:val="24"/>
          <w:u w:val="none"/>
        </w:rPr>
        <w:t xml:space="preserve">17.75hr </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Registrar of Vital Statistics</w:t>
        <w:tab/>
        <w:tab/>
        <w:t>Annually</w:t>
        <w:tab/>
        <w:tab/>
        <w:t xml:space="preserve">$        </w:t>
      </w:r>
      <w:r>
        <w:rPr>
          <w:b w:val="false"/>
          <w:bCs w:val="false"/>
          <w:sz w:val="24"/>
          <w:szCs w:val="24"/>
          <w:u w:val="none"/>
        </w:rPr>
        <w:t>200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Record Management Officer</w:t>
        <w:tab/>
        <w:tab/>
        <w:t>Annually</w:t>
        <w:tab/>
        <w:tab/>
        <w:t xml:space="preserve">$        </w:t>
      </w:r>
      <w:r>
        <w:rPr>
          <w:b w:val="false"/>
          <w:bCs w:val="false"/>
          <w:sz w:val="24"/>
          <w:szCs w:val="24"/>
          <w:u w:val="none"/>
        </w:rPr>
        <w:t>200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Garth Slocum</w:t>
        <w:tab/>
      </w:r>
      <w:r>
        <w:rPr>
          <w:b w:val="false"/>
          <w:bCs w:val="false"/>
          <w:sz w:val="24"/>
          <w:szCs w:val="24"/>
          <w:u w:val="none"/>
        </w:rPr>
        <w:tab/>
        <w:tab/>
        <w:t>Sole Assessor</w:t>
        <w:tab/>
        <w:tab/>
        <w:tab/>
        <w:tab/>
        <w:t>Bi-Weekly</w:t>
        <w:tab/>
        <w:tab/>
        <w:t>$   2</w:t>
      </w:r>
      <w:r>
        <w:rPr>
          <w:b w:val="false"/>
          <w:bCs w:val="false"/>
          <w:sz w:val="24"/>
          <w:szCs w:val="24"/>
          <w:u w:val="none"/>
        </w:rPr>
        <w:t>5</w:t>
      </w:r>
      <w:r>
        <w:rPr>
          <w:b w:val="false"/>
          <w:bCs w:val="false"/>
          <w:sz w:val="24"/>
          <w:szCs w:val="24"/>
          <w:u w:val="none"/>
        </w:rPr>
        <w:t>,</w:t>
      </w:r>
      <w:r>
        <w:rPr>
          <w:b w:val="false"/>
          <w:bCs w:val="false"/>
          <w:sz w:val="24"/>
          <w:szCs w:val="24"/>
          <w:u w:val="none"/>
        </w:rPr>
        <w:t>170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Peggy Rappleyea</w:t>
        <w:tab/>
        <w:tab/>
        <w:t>Assessor Clerk</w:t>
        <w:tab/>
        <w:tab/>
        <w:tab/>
      </w:r>
      <w:r>
        <w:rPr>
          <w:b w:val="false"/>
          <w:bCs w:val="false"/>
          <w:sz w:val="24"/>
          <w:szCs w:val="24"/>
          <w:u w:val="none"/>
        </w:rPr>
        <w:t>Bi-Weekly</w:t>
      </w:r>
      <w:r>
        <w:rPr>
          <w:b w:val="false"/>
          <w:bCs w:val="false"/>
          <w:sz w:val="24"/>
          <w:szCs w:val="24"/>
          <w:u w:val="none"/>
        </w:rPr>
        <w:tab/>
        <w:tab/>
        <w:t>$          17.</w:t>
      </w:r>
      <w:r>
        <w:rPr>
          <w:b w:val="false"/>
          <w:bCs w:val="false"/>
          <w:sz w:val="24"/>
          <w:szCs w:val="24"/>
          <w:u w:val="none"/>
        </w:rPr>
        <w:t>7</w:t>
      </w:r>
      <w:r>
        <w:rPr>
          <w:b w:val="false"/>
          <w:bCs w:val="false"/>
          <w:sz w:val="24"/>
          <w:szCs w:val="24"/>
          <w:u w:val="none"/>
        </w:rPr>
        <w:t>5hr</w:t>
      </w:r>
    </w:p>
    <w:p>
      <w:pPr>
        <w:pStyle w:val="Normal"/>
        <w:jc w:val="left"/>
        <w:rPr>
          <w:rFonts w:ascii="Times New Roman" w:hAnsi="Times New Roman"/>
          <w:b w:val="false"/>
          <w:b w:val="false"/>
          <w:bCs w:val="false"/>
          <w:sz w:val="24"/>
          <w:szCs w:val="24"/>
          <w:u w:val="none"/>
        </w:rPr>
      </w:pPr>
      <w:r>
        <w:rPr>
          <w:b w:val="false"/>
          <w:bCs w:val="false"/>
          <w:sz w:val="24"/>
          <w:szCs w:val="24"/>
          <w:u w:val="none"/>
        </w:rPr>
        <w:t>Carl Giangrande</w:t>
        <w:tab/>
        <w:tab/>
        <w:t>Code Enforcement Officer</w:t>
        <w:tab/>
        <w:tab/>
        <w:t>Bi-Weekly</w:t>
        <w:tab/>
        <w:tab/>
        <w:t>$   1</w:t>
      </w:r>
      <w:r>
        <w:rPr>
          <w:b w:val="false"/>
          <w:bCs w:val="false"/>
          <w:sz w:val="24"/>
          <w:szCs w:val="24"/>
          <w:u w:val="none"/>
        </w:rPr>
        <w:t>6</w:t>
      </w:r>
      <w:r>
        <w:rPr>
          <w:b w:val="false"/>
          <w:bCs w:val="false"/>
          <w:sz w:val="24"/>
          <w:szCs w:val="24"/>
          <w:u w:val="none"/>
        </w:rPr>
        <w:t>,000.00</w:t>
      </w:r>
    </w:p>
    <w:p>
      <w:pPr>
        <w:pStyle w:val="Normal"/>
        <w:jc w:val="left"/>
        <w:rPr>
          <w:rFonts w:ascii="Times New Roman" w:hAnsi="Times New Roman"/>
          <w:b w:val="false"/>
          <w:b w:val="false"/>
          <w:bCs w:val="false"/>
          <w:sz w:val="24"/>
          <w:szCs w:val="24"/>
          <w:u w:val="none"/>
        </w:rPr>
      </w:pPr>
      <w:r>
        <w:rPr>
          <w:b w:val="false"/>
          <w:bCs w:val="false"/>
          <w:sz w:val="24"/>
          <w:szCs w:val="24"/>
          <w:u w:val="none"/>
        </w:rPr>
        <w:t>Mary Palazzolo</w:t>
        <w:tab/>
        <w:tab/>
        <w:t>Historian</w:t>
        <w:tab/>
        <w:tab/>
        <w:tab/>
        <w:tab/>
        <w:t>Annually</w:t>
        <w:tab/>
        <w:tab/>
        <w:t xml:space="preserve">$        </w:t>
      </w:r>
      <w:r>
        <w:rPr>
          <w:b w:val="false"/>
          <w:bCs w:val="false"/>
          <w:sz w:val="24"/>
          <w:szCs w:val="24"/>
          <w:u w:val="none"/>
        </w:rPr>
        <w:t>600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Christine Dwon</w:t>
        <w:tab/>
        <w:tab/>
        <w:t>Deputy Historian</w:t>
        <w:tab/>
        <w:tab/>
        <w:tab/>
        <w:t>Annually</w:t>
        <w:tab/>
        <w:tab/>
        <w:t xml:space="preserve">$        </w:t>
      </w:r>
      <w:r>
        <w:rPr>
          <w:b w:val="false"/>
          <w:bCs w:val="false"/>
          <w:sz w:val="24"/>
          <w:szCs w:val="24"/>
          <w:u w:val="none"/>
        </w:rPr>
        <w:t>3</w:t>
      </w:r>
      <w:r>
        <w:rPr>
          <w:b w:val="false"/>
          <w:bCs w:val="false"/>
          <w:sz w:val="24"/>
          <w:szCs w:val="24"/>
          <w:u w:val="none"/>
        </w:rPr>
        <w:t>00.00</w:t>
      </w:r>
    </w:p>
    <w:p>
      <w:pPr>
        <w:pStyle w:val="Normal"/>
        <w:jc w:val="left"/>
        <w:rPr>
          <w:rFonts w:ascii="Times New Roman" w:hAnsi="Times New Roman"/>
          <w:b w:val="false"/>
          <w:b w:val="false"/>
          <w:bCs w:val="false"/>
          <w:sz w:val="24"/>
          <w:szCs w:val="24"/>
          <w:u w:val="none"/>
        </w:rPr>
      </w:pPr>
      <w:r>
        <w:rPr>
          <w:b w:val="false"/>
          <w:bCs w:val="false"/>
          <w:sz w:val="24"/>
          <w:szCs w:val="24"/>
          <w:u w:val="none"/>
        </w:rPr>
        <w:t>ElizabethMartin</w:t>
      </w:r>
      <w:r>
        <w:rPr>
          <w:b w:val="false"/>
          <w:bCs w:val="false"/>
          <w:sz w:val="24"/>
          <w:szCs w:val="24"/>
          <w:u w:val="none"/>
        </w:rPr>
        <w:tab/>
        <w:tab/>
        <w:t>Planning Board Secretary</w:t>
        <w:tab/>
        <w:tab/>
        <w:t>Monthly</w:t>
        <w:tab/>
        <w:tab/>
        <w:t>$     2,</w:t>
      </w:r>
      <w:r>
        <w:rPr>
          <w:b w:val="false"/>
          <w:bCs w:val="false"/>
          <w:sz w:val="24"/>
          <w:szCs w:val="24"/>
          <w:u w:val="none"/>
        </w:rPr>
        <w:t>000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Ron Lipton</w:t>
        <w:tab/>
        <w:tab/>
        <w:tab/>
        <w:t>Board of Assessment Review</w:t>
        <w:tab/>
        <w:tab/>
        <w:t>Annually</w:t>
        <w:tab/>
        <w:tab/>
        <w:t xml:space="preserve">$        </w:t>
      </w:r>
      <w:r>
        <w:rPr>
          <w:b w:val="false"/>
          <w:bCs w:val="false"/>
          <w:sz w:val="24"/>
          <w:szCs w:val="24"/>
          <w:u w:val="none"/>
        </w:rPr>
        <w:t>200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Susan Falke</w:t>
        <w:tab/>
      </w:r>
      <w:r>
        <w:rPr>
          <w:b w:val="false"/>
          <w:bCs w:val="false"/>
          <w:sz w:val="24"/>
          <w:szCs w:val="24"/>
          <w:u w:val="none"/>
        </w:rPr>
        <w:tab/>
        <w:tab/>
        <w:t>Board of Assessment Review</w:t>
        <w:tab/>
        <w:tab/>
        <w:t>Annually</w:t>
        <w:tab/>
        <w:tab/>
        <w:t xml:space="preserve">$        </w:t>
      </w:r>
      <w:r>
        <w:rPr>
          <w:b w:val="false"/>
          <w:bCs w:val="false"/>
          <w:sz w:val="24"/>
          <w:szCs w:val="24"/>
          <w:u w:val="none"/>
        </w:rPr>
        <w:t>150.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Mary Cline</w:t>
        <w:tab/>
        <w:tab/>
        <w:tab/>
        <w:t>Board of Assessment Review</w:t>
        <w:tab/>
        <w:tab/>
        <w:t>Annually</w:t>
        <w:tab/>
        <w:tab/>
        <w:t>$        150.00</w:t>
      </w:r>
    </w:p>
    <w:p>
      <w:pPr>
        <w:pStyle w:val="Normal"/>
        <w:jc w:val="left"/>
        <w:rPr>
          <w:rFonts w:ascii="Times New Roman" w:hAnsi="Times New Roman"/>
          <w:b w:val="false"/>
          <w:b w:val="false"/>
          <w:bCs w:val="false"/>
          <w:sz w:val="24"/>
          <w:szCs w:val="24"/>
          <w:u w:val="none"/>
        </w:rPr>
      </w:pPr>
      <w:r>
        <w:rPr>
          <w:b w:val="false"/>
          <w:bCs w:val="false"/>
          <w:sz w:val="24"/>
          <w:szCs w:val="24"/>
          <w:u w:val="none"/>
        </w:rPr>
        <w:t>Jennifer Cawein</w:t>
        <w:tab/>
        <w:tab/>
        <w:t>Planning Board Chair</w:t>
        <w:tab/>
        <w:tab/>
        <w:tab/>
        <w:t>Annually</w:t>
        <w:tab/>
        <w:tab/>
        <w:t>$     1,000.00</w:t>
      </w:r>
    </w:p>
    <w:p>
      <w:pPr>
        <w:pStyle w:val="Normal"/>
        <w:jc w:val="left"/>
        <w:rPr>
          <w:rFonts w:ascii="Times New Roman" w:hAnsi="Times New Roman"/>
          <w:b w:val="false"/>
          <w:b w:val="false"/>
          <w:bCs w:val="false"/>
          <w:sz w:val="24"/>
          <w:szCs w:val="24"/>
          <w:u w:val="none"/>
        </w:rPr>
      </w:pPr>
      <w:r>
        <w:rPr>
          <w:b w:val="false"/>
          <w:bCs w:val="false"/>
          <w:sz w:val="24"/>
          <w:szCs w:val="24"/>
          <w:u w:val="none"/>
        </w:rPr>
        <w:t>Casey Scieszka</w:t>
      </w:r>
      <w:r>
        <w:rPr>
          <w:b w:val="false"/>
          <w:bCs w:val="false"/>
          <w:sz w:val="24"/>
          <w:szCs w:val="24"/>
          <w:u w:val="none"/>
        </w:rPr>
        <w:tab/>
        <w:tab/>
        <w:t xml:space="preserve">Planning Board Member     </w:t>
        <w:tab/>
        <w:tab/>
        <w:t>Annually</w:t>
        <w:tab/>
        <w:tab/>
        <w:t xml:space="preserve">$        </w:t>
      </w:r>
      <w:r>
        <w:rPr>
          <w:b w:val="false"/>
          <w:bCs w:val="false"/>
          <w:sz w:val="24"/>
          <w:szCs w:val="24"/>
          <w:u w:val="none"/>
        </w:rPr>
        <w:t>550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Nancy Orr</w:t>
      </w:r>
      <w:r>
        <w:rPr>
          <w:b w:val="false"/>
          <w:bCs w:val="false"/>
          <w:sz w:val="24"/>
          <w:szCs w:val="24"/>
          <w:u w:val="none"/>
        </w:rPr>
        <w:tab/>
        <w:tab/>
        <w:tab/>
        <w:t>Planning Board Member                    Annually</w:t>
        <w:tab/>
        <w:tab/>
        <w:t xml:space="preserve">$        </w:t>
      </w:r>
      <w:r>
        <w:rPr>
          <w:b w:val="false"/>
          <w:bCs w:val="false"/>
          <w:sz w:val="24"/>
          <w:szCs w:val="24"/>
          <w:u w:val="none"/>
        </w:rPr>
        <w:t>550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Taris Charysyn</w:t>
        <w:tab/>
        <w:tab/>
        <w:t>Planning Board Member</w:t>
        <w:tab/>
        <w:tab/>
        <w:t>Annually</w:t>
        <w:tab/>
        <w:tab/>
        <w:t xml:space="preserve">$        </w:t>
      </w:r>
      <w:r>
        <w:rPr>
          <w:b w:val="false"/>
          <w:bCs w:val="false"/>
          <w:sz w:val="24"/>
          <w:szCs w:val="24"/>
          <w:u w:val="none"/>
        </w:rPr>
        <w:t>550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Beverly Dezan</w:t>
        <w:tab/>
        <w:tab/>
        <w:t>Planning Board Member</w:t>
        <w:tab/>
        <w:tab/>
        <w:t>Annually</w:t>
        <w:tab/>
        <w:tab/>
        <w:t xml:space="preserve">$        </w:t>
      </w:r>
      <w:r>
        <w:rPr>
          <w:b w:val="false"/>
          <w:bCs w:val="false"/>
          <w:sz w:val="24"/>
          <w:szCs w:val="24"/>
          <w:u w:val="none"/>
        </w:rPr>
        <w:t>550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Tal Rappleyea</w:t>
        <w:tab/>
        <w:tab/>
        <w:tab/>
        <w:t>Town Attorney (Extras $135 / hr)</w:t>
        <w:tab/>
        <w:t>Voucher</w:t>
        <w:tab/>
        <w:tab/>
        <w:t>$        500.00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tab/>
        <w:tab/>
        <w:t>Domestic Engineer</w:t>
        <w:tab/>
        <w:tab/>
        <w:tab/>
        <w:t>Bi-Weekly</w:t>
        <w:tab/>
        <w:tab/>
        <w:t>$          18.00hr</w:t>
      </w:r>
    </w:p>
    <w:p>
      <w:pPr>
        <w:pStyle w:val="Normal"/>
        <w:jc w:val="left"/>
        <w:rPr>
          <w:rFonts w:ascii="Times New Roman" w:hAnsi="Times New Roman"/>
          <w:b w:val="false"/>
          <w:b w:val="false"/>
          <w:bCs w:val="false"/>
          <w:sz w:val="24"/>
          <w:szCs w:val="24"/>
          <w:u w:val="none"/>
        </w:rPr>
      </w:pPr>
      <w:r>
        <w:rPr>
          <w:b w:val="false"/>
          <w:bCs w:val="false"/>
          <w:sz w:val="24"/>
          <w:szCs w:val="24"/>
          <w:u w:val="none"/>
        </w:rPr>
        <w:t>Sarah Pellizzari</w:t>
      </w:r>
      <w:r>
        <w:rPr>
          <w:b w:val="false"/>
          <w:bCs w:val="false"/>
          <w:sz w:val="24"/>
          <w:szCs w:val="24"/>
          <w:u w:val="none"/>
        </w:rPr>
        <w:tab/>
        <w:tab/>
        <w:t>ZBA Secretary</w:t>
        <w:tab/>
        <w:tab/>
        <w:tab/>
        <w:t>Annually</w:t>
        <w:tab/>
        <w:tab/>
        <w:t>$        5</w:t>
      </w:r>
      <w:r>
        <w:rPr>
          <w:b w:val="false"/>
          <w:bCs w:val="false"/>
          <w:sz w:val="24"/>
          <w:szCs w:val="24"/>
          <w:u w:val="none"/>
        </w:rPr>
        <w:t>00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Andrea Searcy</w:t>
        <w:tab/>
        <w:tab/>
        <w:t>Inventory Clerk</w:t>
        <w:tab/>
        <w:tab/>
        <w:tab/>
        <w:t>Upon Completion</w:t>
        <w:tab/>
        <w:t>$        5</w:t>
      </w:r>
      <w:r>
        <w:rPr>
          <w:b w:val="false"/>
          <w:bCs w:val="false"/>
          <w:sz w:val="24"/>
          <w:szCs w:val="24"/>
          <w:u w:val="none"/>
        </w:rPr>
        <w:t>60</w:t>
      </w:r>
      <w:r>
        <w:rPr>
          <w:b w:val="false"/>
          <w:bCs w:val="false"/>
          <w:sz w:val="24"/>
          <w:szCs w:val="24"/>
          <w:u w:val="none"/>
        </w:rPr>
        <w:t>.00</w:t>
      </w:r>
    </w:p>
    <w:p>
      <w:pPr>
        <w:pStyle w:val="Normal"/>
        <w:jc w:val="left"/>
        <w:rPr>
          <w:rFonts w:ascii="Times New Roman" w:hAnsi="Times New Roman"/>
          <w:b w:val="false"/>
          <w:b w:val="false"/>
          <w:bCs w:val="false"/>
          <w:sz w:val="24"/>
          <w:szCs w:val="24"/>
          <w:u w:val="none"/>
        </w:rPr>
      </w:pPr>
      <w:r>
        <w:rPr>
          <w:b w:val="false"/>
          <w:bCs w:val="false"/>
          <w:sz w:val="24"/>
          <w:szCs w:val="24"/>
          <w:u w:val="none"/>
        </w:rPr>
        <w:t>William Decker</w:t>
        <w:tab/>
        <w:tab/>
        <w:t>Grounds/Maintenance</w:t>
        <w:tab/>
        <w:tab/>
        <w:t>Bi-Weekly</w:t>
        <w:tab/>
        <w:tab/>
        <w:t>$   10,500.00</w:t>
      </w:r>
    </w:p>
    <w:p>
      <w:pPr>
        <w:pStyle w:val="Normal"/>
        <w:jc w:val="left"/>
        <w:rPr>
          <w:rFonts w:ascii="Times New Roman" w:hAnsi="Times New Roman"/>
          <w:b w:val="false"/>
          <w:b w:val="false"/>
          <w:bCs w:val="false"/>
          <w:sz w:val="24"/>
          <w:szCs w:val="24"/>
          <w:u w:val="none"/>
        </w:rPr>
      </w:pPr>
      <w:r>
        <w:rPr>
          <w:b w:val="false"/>
          <w:bCs w:val="false"/>
          <w:sz w:val="24"/>
          <w:szCs w:val="24"/>
          <w:u w:val="none"/>
        </w:rPr>
        <w:t>Charlotte Jaeger</w:t>
      </w:r>
      <w:r>
        <w:rPr>
          <w:b w:val="false"/>
          <w:bCs w:val="false"/>
          <w:sz w:val="24"/>
          <w:szCs w:val="24"/>
          <w:u w:val="none"/>
        </w:rPr>
        <w:tab/>
        <w:tab/>
        <w:t>Web Master</w:t>
        <w:tab/>
        <w:tab/>
        <w:tab/>
        <w:tab/>
        <w:t>Annually</w:t>
        <w:tab/>
        <w:tab/>
        <w:t>$        600.00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 xml:space="preserve">RESOLUTION # </w:t>
      </w:r>
      <w:r>
        <w:rPr>
          <w:b/>
          <w:bCs/>
          <w:sz w:val="24"/>
          <w:szCs w:val="24"/>
          <w:u w:val="single"/>
        </w:rPr>
        <w:t>17-22</w:t>
      </w:r>
    </w:p>
    <w:p>
      <w:pPr>
        <w:pStyle w:val="Normal"/>
        <w:jc w:val="left"/>
        <w:rPr>
          <w:rFonts w:ascii="Times New Roman" w:hAnsi="Times New Roman"/>
          <w:b/>
          <w:b/>
          <w:bCs/>
          <w:sz w:val="24"/>
          <w:szCs w:val="24"/>
          <w:u w:val="single"/>
        </w:rPr>
      </w:pPr>
      <w:r>
        <w:rPr>
          <w:b/>
          <w:bCs/>
          <w:sz w:val="24"/>
          <w:szCs w:val="24"/>
          <w:u w:val="single"/>
        </w:rPr>
        <w:t>Support the Tax Exemptions Law from 2021</w:t>
      </w:r>
    </w:p>
    <w:p>
      <w:pPr>
        <w:pStyle w:val="Normal"/>
        <w:jc w:val="left"/>
        <w:rPr>
          <w:rFonts w:ascii="Times New Roman" w:hAnsi="Times New Roman"/>
          <w:b w:val="false"/>
          <w:b w:val="false"/>
          <w:bCs w:val="false"/>
          <w:sz w:val="24"/>
          <w:szCs w:val="24"/>
          <w:u w:val="none"/>
        </w:rPr>
      </w:pPr>
      <w:r>
        <w:rPr>
          <w:b w:val="false"/>
          <w:bCs w:val="false"/>
          <w:sz w:val="24"/>
          <w:szCs w:val="24"/>
          <w:u w:val="none"/>
        </w:rPr>
        <w:tab/>
        <w:t>On a motion by Council Member Bennett Wine, seconded by Council Member Michael Barcone 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Ayes – 5- Barcone, Jenkins, Pushman, Schermerhorn, &amp; Wine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 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Therefore this Town Board moves to support the Law from 2021 allowing tax exemptions for </w:t>
      </w:r>
      <w:r>
        <w:rPr>
          <w:b w:val="false"/>
          <w:bCs w:val="false"/>
          <w:sz w:val="24"/>
          <w:szCs w:val="24"/>
          <w:u w:val="none"/>
        </w:rPr>
        <w:t>senior citizens, people with disabilities, and low income using the Greene County scale which has not changed for 2022.</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Howard Road- West Kill Cottage LLC</w:t>
      </w:r>
    </w:p>
    <w:p>
      <w:pPr>
        <w:pStyle w:val="Normal"/>
        <w:jc w:val="left"/>
        <w:rPr>
          <w:rFonts w:ascii="Times New Roman" w:hAnsi="Times New Roman"/>
          <w:b w:val="false"/>
          <w:b w:val="false"/>
          <w:bCs w:val="false"/>
          <w:sz w:val="24"/>
          <w:szCs w:val="24"/>
          <w:u w:val="none"/>
        </w:rPr>
      </w:pPr>
      <w:r>
        <w:rPr>
          <w:b w:val="false"/>
          <w:bCs w:val="false"/>
          <w:sz w:val="24"/>
          <w:szCs w:val="24"/>
          <w:u w:val="none"/>
        </w:rPr>
        <w:tab/>
        <w:t>Supervisor Schermerhorn asked how Town Attorney made out with the West Kill Cottage LLC regarding putting in a driveway. Town Attorney Tal Rappleyea said that he has not really had any definite answers from them yet.</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Highway Garage Buyout</w:t>
      </w:r>
    </w:p>
    <w:p>
      <w:pPr>
        <w:pStyle w:val="Normal"/>
        <w:jc w:val="left"/>
        <w:rPr>
          <w:rFonts w:ascii="Times New Roman" w:hAnsi="Times New Roman"/>
          <w:b w:val="false"/>
          <w:b w:val="false"/>
          <w:bCs w:val="false"/>
          <w:sz w:val="24"/>
          <w:szCs w:val="24"/>
          <w:u w:val="none"/>
        </w:rPr>
      </w:pPr>
      <w:r>
        <w:rPr>
          <w:b w:val="false"/>
          <w:bCs w:val="false"/>
          <w:sz w:val="24"/>
          <w:szCs w:val="24"/>
          <w:u w:val="none"/>
        </w:rPr>
        <w:tab/>
        <w:t>Supervisor Schermerhorn said that the Route 42 garage is in rough shape. John Berger started a buyout process but because of the pandemic, the changing of Town Supervisors, and other things it has been prolonged. The Town has 3 months to make a decision. The amount of the buyout is $215,000. Town Attorney Tal Rappleyea said that even if the Town signs a contract the Town could drop out. He recommends that the Town take the proposal. The money would hopefully be put towards building something at the salt shed to combine the highway garages so that they would be consolidated and more economical.</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RESOLUTION # 18-22</w:t>
      </w:r>
    </w:p>
    <w:p>
      <w:pPr>
        <w:pStyle w:val="Normal"/>
        <w:jc w:val="left"/>
        <w:rPr>
          <w:rFonts w:ascii="Times New Roman" w:hAnsi="Times New Roman"/>
          <w:b/>
          <w:b/>
          <w:bCs/>
          <w:sz w:val="24"/>
          <w:szCs w:val="24"/>
          <w:u w:val="single"/>
        </w:rPr>
      </w:pPr>
      <w:r>
        <w:rPr>
          <w:b/>
          <w:bCs/>
          <w:sz w:val="24"/>
          <w:szCs w:val="24"/>
          <w:u w:val="single"/>
        </w:rPr>
        <w:t>Town Attorney to Contact Dave Tobias to accept the Buyout Proposal</w:t>
      </w:r>
    </w:p>
    <w:p>
      <w:pPr>
        <w:pStyle w:val="Normal"/>
        <w:jc w:val="left"/>
        <w:rPr>
          <w:rFonts w:ascii="Times New Roman" w:hAnsi="Times New Roman"/>
          <w:b w:val="false"/>
          <w:b w:val="false"/>
          <w:bCs w:val="false"/>
          <w:sz w:val="24"/>
          <w:szCs w:val="24"/>
          <w:u w:val="none"/>
        </w:rPr>
      </w:pPr>
      <w:r>
        <w:rPr>
          <w:b w:val="false"/>
          <w:bCs w:val="false"/>
          <w:sz w:val="24"/>
          <w:szCs w:val="24"/>
          <w:u w:val="none"/>
        </w:rPr>
        <w:tab/>
        <w:t>On a motion by Council Member Bradley Jenkins, seconded by Council Member William Pushman the following was,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ADOPTED:</w:t>
        <w:tab/>
        <w:t>Ayes – 5- Barcone, Jenkins, Pushman, Schermerhorn, &amp; Wine</w:t>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Nays  -0</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Resolved that this Town Board of the Town of Lexington </w:t>
      </w:r>
      <w:r>
        <w:rPr>
          <w:b w:val="false"/>
          <w:bCs w:val="false"/>
          <w:sz w:val="24"/>
          <w:szCs w:val="24"/>
          <w:u w:val="none"/>
        </w:rPr>
        <w:t>have Town Attorney contact Dave Tobias to accept the buyout proposal of $215,000.00 for the Route 42 Highway Gargage.</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 xml:space="preserve">Public </w:t>
      </w:r>
      <w:r>
        <w:rPr>
          <w:b/>
          <w:bCs/>
          <w:sz w:val="24"/>
          <w:szCs w:val="24"/>
          <w:u w:val="single"/>
        </w:rPr>
        <w:t>Concerns</w:t>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James wanted to mention that Hughes Energy put forward two examples that they put this in Ireland and England. James said that having spoken to officials in both cities York and Limerick, they do not have a factory in either place. </w:t>
      </w:r>
      <w:r>
        <w:rPr>
          <w:b w:val="false"/>
          <w:bCs w:val="false"/>
          <w:sz w:val="24"/>
          <w:szCs w:val="24"/>
          <w:u w:val="none"/>
        </w:rPr>
        <w:t>He</w:t>
      </w:r>
      <w:r>
        <w:rPr>
          <w:b w:val="false"/>
          <w:bCs w:val="false"/>
          <w:sz w:val="24"/>
          <w:szCs w:val="24"/>
          <w:u w:val="none"/>
        </w:rPr>
        <w:t xml:space="preserve"> can get official reports saying this. Town Attorney Tal Rappleyea can get him in contact with the Roxbury Town Attorney regarding this matter. James said it is very satisfying to network with neighboring Towns.</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Calendar</w:t>
      </w:r>
    </w:p>
    <w:p>
      <w:pPr>
        <w:pStyle w:val="Normal"/>
        <w:jc w:val="left"/>
        <w:rPr>
          <w:rFonts w:ascii="Times New Roman" w:hAnsi="Times New Roman"/>
          <w:b w:val="false"/>
          <w:b w:val="false"/>
          <w:bCs w:val="false"/>
          <w:sz w:val="24"/>
          <w:szCs w:val="24"/>
          <w:u w:val="none"/>
        </w:rPr>
      </w:pPr>
      <w:r>
        <w:rPr>
          <w:b w:val="false"/>
          <w:bCs w:val="false"/>
          <w:sz w:val="24"/>
          <w:szCs w:val="24"/>
          <w:u w:val="none"/>
        </w:rPr>
        <w:t>Town Board Meeting</w:t>
        <w:tab/>
        <w:tab/>
        <w:tab/>
        <w:t>02/01/2022</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b/>
          <w:bCs/>
          <w:sz w:val="24"/>
          <w:szCs w:val="24"/>
          <w:u w:val="single"/>
        </w:rPr>
      </w:pPr>
      <w:r>
        <w:rPr>
          <w:b/>
          <w:bCs/>
          <w:sz w:val="24"/>
          <w:szCs w:val="24"/>
          <w:u w:val="single"/>
        </w:rPr>
        <w:t>Adjourn</w:t>
      </w:r>
    </w:p>
    <w:p>
      <w:pPr>
        <w:pStyle w:val="Normal"/>
        <w:jc w:val="left"/>
        <w:rPr>
          <w:rFonts w:ascii="Times New Roman" w:hAnsi="Times New Roman"/>
          <w:b w:val="false"/>
          <w:b w:val="false"/>
          <w:bCs w:val="false"/>
          <w:sz w:val="24"/>
          <w:szCs w:val="24"/>
          <w:u w:val="none"/>
        </w:rPr>
      </w:pPr>
      <w:r>
        <w:rPr>
          <w:b w:val="false"/>
          <w:bCs w:val="false"/>
          <w:sz w:val="24"/>
          <w:szCs w:val="24"/>
          <w:u w:val="none"/>
        </w:rPr>
        <w:tab/>
        <w:t xml:space="preserve">With no further business, and on a motion from Council Member Michael Barcone, seconded by Council Member </w:t>
      </w:r>
      <w:r>
        <w:rPr>
          <w:b w:val="false"/>
          <w:bCs w:val="false"/>
          <w:sz w:val="24"/>
          <w:szCs w:val="24"/>
          <w:u w:val="none"/>
        </w:rPr>
        <w:t>Bradley Jenkins</w:t>
      </w:r>
      <w:r>
        <w:rPr>
          <w:b w:val="false"/>
          <w:bCs w:val="false"/>
          <w:sz w:val="24"/>
          <w:szCs w:val="24"/>
          <w:u w:val="none"/>
        </w:rPr>
        <w:t>, the meeting shall be adjourned. Carried Unanimously.</w:t>
      </w:r>
    </w:p>
    <w:p>
      <w:pPr>
        <w:pStyle w:val="Normal"/>
        <w:jc w:val="left"/>
        <w:rPr>
          <w:rFonts w:ascii="Times New Roman" w:hAnsi="Times New Roman"/>
          <w:b w:val="false"/>
          <w:b w:val="false"/>
          <w:bCs w:val="false"/>
          <w:sz w:val="24"/>
          <w:szCs w:val="24"/>
          <w:u w:val="none"/>
        </w:rPr>
      </w:pPr>
      <w:r>
        <w:rPr>
          <w:b w:val="false"/>
          <w:bCs w:val="false"/>
          <w:sz w:val="24"/>
          <w:szCs w:val="24"/>
          <w:u w:val="none"/>
        </w:rPr>
        <w:t xml:space="preserve">Supervisor </w:t>
      </w:r>
      <w:r>
        <w:rPr>
          <w:b w:val="false"/>
          <w:bCs w:val="false"/>
          <w:sz w:val="24"/>
          <w:szCs w:val="24"/>
          <w:u w:val="none"/>
        </w:rPr>
        <w:t>Schermerhorn</w:t>
      </w:r>
      <w:r>
        <w:rPr>
          <w:b w:val="false"/>
          <w:bCs w:val="false"/>
          <w:sz w:val="24"/>
          <w:szCs w:val="24"/>
          <w:u w:val="none"/>
        </w:rPr>
        <w:t xml:space="preserve"> adjourned the meeting at </w:t>
      </w:r>
      <w:r>
        <w:rPr>
          <w:b w:val="false"/>
          <w:bCs w:val="false"/>
          <w:sz w:val="24"/>
          <w:szCs w:val="24"/>
          <w:u w:val="none"/>
        </w:rPr>
        <w:t>7</w:t>
      </w:r>
      <w:r>
        <w:rPr>
          <w:b w:val="false"/>
          <w:bCs w:val="false"/>
          <w:sz w:val="24"/>
          <w:szCs w:val="24"/>
          <w:u w:val="none"/>
        </w:rPr>
        <w:t>:</w:t>
      </w:r>
      <w:r>
        <w:rPr>
          <w:b w:val="false"/>
          <w:bCs w:val="false"/>
          <w:sz w:val="24"/>
          <w:szCs w:val="24"/>
          <w:u w:val="none"/>
        </w:rPr>
        <w:t>08pm</w:t>
      </w:r>
      <w:r>
        <w:rPr>
          <w:b w:val="false"/>
          <w:bCs w:val="false"/>
          <w:sz w:val="24"/>
          <w:szCs w:val="24"/>
          <w:u w:val="none"/>
        </w:rPr>
        <w:t>.</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ab/>
        <w:tab/>
        <w:tab/>
        <w:tab/>
        <w:tab/>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ab/>
        <w:tab/>
        <w:tab/>
        <w:tab/>
        <w:tab/>
        <w:tab/>
        <w:t>Respectfully Submitted,</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rFonts w:ascii="Times New Roman" w:hAnsi="Times New Roman"/>
          <w:b w:val="false"/>
          <w:b w:val="false"/>
          <w:bCs w:val="false"/>
          <w:sz w:val="24"/>
          <w:szCs w:val="24"/>
          <w:u w:val="none"/>
        </w:rPr>
      </w:pPr>
      <w:r>
        <w:rPr>
          <w:b w:val="false"/>
          <w:bCs w:val="false"/>
          <w:sz w:val="24"/>
          <w:szCs w:val="24"/>
          <w:u w:val="none"/>
        </w:rPr>
        <w:tab/>
        <w:tab/>
        <w:tab/>
        <w:tab/>
        <w:tab/>
        <w:tab/>
        <w:tab/>
        <w:tab/>
        <w:t>Charlotte Jaeger, Town Clerk</w:t>
      </w:r>
    </w:p>
    <w:p>
      <w:pPr>
        <w:pStyle w:val="Normal"/>
        <w:jc w:val="left"/>
        <w:rPr>
          <w:rFonts w:ascii="Times New Roman" w:hAnsi="Times New Roman"/>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ab/>
        <w:tab/>
      </w:r>
    </w:p>
    <w:sectPr>
      <w:headerReference w:type="default" r:id="rId2"/>
      <w:type w:val="nextPage"/>
      <w:pgSz w:w="12240" w:h="20160"/>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CE181E"/>
      </w:rPr>
    </w:pPr>
    <w:r>
      <w:rPr>
        <w:color w:val="CE181E"/>
      </w:rPr>
      <w:t>OFFICIAL</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1341</TotalTime>
  <Application>LibreOffice/6.1.4.2$Windows_X86_64 LibreOffice_project/9d0f32d1f0b509096fd65e0d4bec26ddd1938fd3</Application>
  <Pages>7</Pages>
  <Words>2562</Words>
  <Characters>13818</Characters>
  <CharactersWithSpaces>16837</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2019-01-08T08:15:27Z</dcterms:created>
  <dc:creator>charlotte jaeger</dc:creator>
  <dc:description/>
  <dc:language>en-US</dc:language>
  <cp:lastModifiedBy/>
  <cp:lastPrinted>2022-01-31T16:41:21Z</cp:lastPrinted>
  <dcterms:modified xsi:type="dcterms:W3CDTF">2022-02-02T09:02:05Z</dcterms:modified>
  <cp:revision>12</cp:revision>
  <dc:subject/>
  <dc:title/>
</cp:coreProperties>
</file>